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B9E" w:rsidRDefault="00624B9E" w:rsidP="00624B9E">
      <w:pPr>
        <w:pStyle w:val="printredaction-line"/>
        <w:rPr>
          <w:rFonts w:ascii="Georgia" w:hAnsi="Georgia"/>
        </w:rPr>
      </w:pPr>
      <w:r>
        <w:rPr>
          <w:rFonts w:ascii="Georgia" w:hAnsi="Georgia"/>
        </w:rPr>
        <w:t xml:space="preserve">Редакция от 4 </w:t>
      </w:r>
      <w:proofErr w:type="spellStart"/>
      <w:r>
        <w:rPr>
          <w:rFonts w:ascii="Georgia" w:hAnsi="Georgia"/>
        </w:rPr>
        <w:t>авг</w:t>
      </w:r>
      <w:proofErr w:type="spellEnd"/>
      <w:r>
        <w:rPr>
          <w:rFonts w:ascii="Georgia" w:hAnsi="Georgia"/>
        </w:rPr>
        <w:t xml:space="preserve"> 2023</w:t>
      </w:r>
    </w:p>
    <w:p w:rsidR="00624B9E" w:rsidRDefault="00624B9E" w:rsidP="00624B9E">
      <w:pPr>
        <w:rPr>
          <w:rFonts w:ascii="Georgia" w:eastAsia="Times New Roman" w:hAnsi="Georgia"/>
        </w:rPr>
      </w:pPr>
      <w:r>
        <w:rPr>
          <w:rFonts w:ascii="Georgia" w:eastAsia="Times New Roman" w:hAnsi="Georgia"/>
        </w:rPr>
        <w:t>Федеральный закон от 28.12.2013 № 426-ФЗ</w:t>
      </w:r>
    </w:p>
    <w:p w:rsidR="00624B9E" w:rsidRDefault="00624B9E" w:rsidP="00624B9E">
      <w:pPr>
        <w:pStyle w:val="2"/>
        <w:rPr>
          <w:rFonts w:ascii="Georgia" w:eastAsia="Times New Roman" w:hAnsi="Georgia"/>
        </w:rPr>
      </w:pPr>
      <w:r>
        <w:rPr>
          <w:rFonts w:ascii="Georgia" w:eastAsia="Times New Roman" w:hAnsi="Georgia"/>
        </w:rPr>
        <w:t>О специальной оценке условий труда</w:t>
      </w:r>
    </w:p>
    <w:p w:rsidR="00624B9E" w:rsidRDefault="00624B9E" w:rsidP="00624B9E">
      <w:pPr>
        <w:rPr>
          <w:rFonts w:ascii="Georgia" w:eastAsia="Times New Roman" w:hAnsi="Georgia"/>
          <w:sz w:val="35"/>
          <w:szCs w:val="35"/>
        </w:rPr>
      </w:pPr>
      <w:r>
        <w:rPr>
          <w:rStyle w:val="docchapter-number"/>
          <w:rFonts w:ascii="Georgia" w:eastAsia="Times New Roman" w:hAnsi="Georgia"/>
          <w:sz w:val="35"/>
          <w:szCs w:val="35"/>
        </w:rPr>
        <w:t xml:space="preserve">Глава 1. </w:t>
      </w:r>
      <w:r>
        <w:rPr>
          <w:rStyle w:val="docchapter-name"/>
          <w:rFonts w:ascii="Georgia" w:eastAsia="Times New Roman" w:hAnsi="Georgia"/>
          <w:sz w:val="35"/>
          <w:szCs w:val="35"/>
        </w:rPr>
        <w:t>Общие положения</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1. </w:t>
      </w:r>
      <w:r>
        <w:rPr>
          <w:rStyle w:val="docarticle-name"/>
          <w:rFonts w:ascii="Helvetica" w:eastAsia="Times New Roman" w:hAnsi="Helvetica" w:cs="Helvetica"/>
          <w:b/>
          <w:bCs/>
        </w:rPr>
        <w:t>Предмет регулирования настоящего Федерального закона</w:t>
      </w:r>
    </w:p>
    <w:p w:rsidR="00624B9E" w:rsidRDefault="00624B9E" w:rsidP="00624B9E">
      <w:pPr>
        <w:spacing w:after="223"/>
        <w:jc w:val="both"/>
        <w:rPr>
          <w:rFonts w:ascii="Georgia" w:hAnsi="Georgia"/>
        </w:rPr>
      </w:pPr>
      <w:r>
        <w:rPr>
          <w:rFonts w:ascii="Georgia" w:hAnsi="Georgia"/>
        </w:rP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624B9E" w:rsidRDefault="00624B9E" w:rsidP="00624B9E">
      <w:pPr>
        <w:spacing w:after="223"/>
        <w:jc w:val="both"/>
        <w:rPr>
          <w:rFonts w:ascii="Georgia" w:hAnsi="Georgia"/>
        </w:rPr>
      </w:pPr>
      <w:r>
        <w:rPr>
          <w:rFonts w:ascii="Georgia" w:hAnsi="Georgia"/>
        </w:rP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2. </w:t>
      </w:r>
      <w:r>
        <w:rPr>
          <w:rStyle w:val="docarticle-name"/>
          <w:rFonts w:ascii="Helvetica" w:eastAsia="Times New Roman" w:hAnsi="Helvetica" w:cs="Helvetica"/>
          <w:b/>
          <w:bCs/>
        </w:rPr>
        <w:t>Регулирование специальной оценки условий труда</w:t>
      </w:r>
    </w:p>
    <w:p w:rsidR="00624B9E" w:rsidRDefault="00624B9E" w:rsidP="00624B9E">
      <w:pPr>
        <w:spacing w:after="223"/>
        <w:jc w:val="both"/>
        <w:rPr>
          <w:rFonts w:ascii="Georgia" w:hAnsi="Georgia"/>
        </w:rPr>
      </w:pPr>
      <w:r>
        <w:rPr>
          <w:rFonts w:ascii="Georgia" w:hAnsi="Georgia"/>
        </w:rPr>
        <w:t xml:space="preserve">1. Регулирование специальной оценки условий труда осуществляется </w:t>
      </w:r>
      <w:hyperlink r:id="rId4" w:anchor="/document/99/901807664/XA00M6G2N3/" w:history="1">
        <w:r>
          <w:rPr>
            <w:rStyle w:val="a4"/>
            <w:rFonts w:ascii="Georgia" w:hAnsi="Georgia"/>
          </w:rPr>
          <w:t>Трудовым кодексом Российской Федерации</w:t>
        </w:r>
      </w:hyperlink>
      <w:r>
        <w:rPr>
          <w:rFonts w:ascii="Georgia" w:hAnsi="Georgia"/>
        </w:rPr>
        <w:t>, настоящим Федеральным законом, другими федеральными законами и иными нормативными правовыми актами Российской Федерации.</w:t>
      </w:r>
    </w:p>
    <w:p w:rsidR="00624B9E" w:rsidRDefault="00624B9E" w:rsidP="00624B9E">
      <w:pPr>
        <w:spacing w:after="223"/>
        <w:jc w:val="both"/>
        <w:rPr>
          <w:rFonts w:ascii="Georgia" w:hAnsi="Georgia"/>
        </w:rPr>
      </w:pPr>
      <w:r>
        <w:rPr>
          <w:rFonts w:ascii="Georgia" w:hAnsi="Georgia"/>
        </w:rP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w:t>
      </w:r>
      <w:hyperlink r:id="rId5" w:anchor="/document/99/901807664/XA00M6G2N3/" w:history="1">
        <w:r>
          <w:rPr>
            <w:rStyle w:val="a4"/>
            <w:rFonts w:ascii="Georgia" w:hAnsi="Georgia"/>
          </w:rPr>
          <w:t>Трудового кодекса Российской Федерации</w:t>
        </w:r>
      </w:hyperlink>
      <w:r>
        <w:rPr>
          <w:rFonts w:ascii="Georgia" w:hAnsi="Georgia"/>
        </w:rPr>
        <w:t xml:space="preserve"> и настоящего Федерального закона.</w:t>
      </w:r>
    </w:p>
    <w:p w:rsidR="00624B9E" w:rsidRDefault="00624B9E" w:rsidP="00624B9E">
      <w:pPr>
        <w:spacing w:after="223"/>
        <w:jc w:val="both"/>
        <w:rPr>
          <w:rFonts w:ascii="Georgia" w:hAnsi="Georgia"/>
        </w:rPr>
      </w:pPr>
      <w:r>
        <w:rPr>
          <w:rFonts w:ascii="Georgia" w:hAnsi="Georgia"/>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24B9E" w:rsidRDefault="00624B9E" w:rsidP="00624B9E">
      <w:pPr>
        <w:spacing w:after="223"/>
        <w:jc w:val="both"/>
        <w:rPr>
          <w:rFonts w:ascii="Georgia" w:hAnsi="Georgia"/>
        </w:rPr>
      </w:pPr>
      <w:r>
        <w:rPr>
          <w:rFonts w:ascii="Georgia" w:hAnsi="Georgia"/>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 w:anchor="/document/99/9004937/" w:history="1">
        <w:r>
          <w:rPr>
            <w:rStyle w:val="a4"/>
            <w:rFonts w:ascii="Georgia" w:hAnsi="Georgia"/>
          </w:rPr>
          <w:t>Конституции Российской Федерации</w:t>
        </w:r>
      </w:hyperlink>
      <w:r>
        <w:rPr>
          <w:rFonts w:ascii="Georgia" w:hAnsi="Georgia"/>
        </w:rPr>
        <w:t>, не подлежат исполнению в Российской Федерации. Такое противоречие может быть установлено в порядке, определенном федеральным конституционным законом.    </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3. </w:t>
      </w:r>
      <w:r>
        <w:rPr>
          <w:rStyle w:val="docarticle-name"/>
          <w:rFonts w:ascii="Helvetica" w:eastAsia="Times New Roman" w:hAnsi="Helvetica" w:cs="Helvetica"/>
          <w:b/>
          <w:bCs/>
        </w:rPr>
        <w:t>Специальная оценка условий труда</w:t>
      </w:r>
    </w:p>
    <w:p w:rsidR="00624B9E" w:rsidRDefault="00624B9E" w:rsidP="00624B9E">
      <w:pPr>
        <w:spacing w:after="223"/>
        <w:jc w:val="both"/>
        <w:rPr>
          <w:rFonts w:ascii="Georgia" w:hAnsi="Georgia"/>
        </w:rPr>
      </w:pPr>
      <w:r>
        <w:rPr>
          <w:rFonts w:ascii="Georgia" w:hAnsi="Georgia"/>
        </w:rPr>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624B9E" w:rsidRDefault="00624B9E" w:rsidP="00624B9E">
      <w:pPr>
        <w:spacing w:after="223"/>
        <w:jc w:val="both"/>
        <w:rPr>
          <w:rFonts w:ascii="Georgia" w:hAnsi="Georgia"/>
        </w:rPr>
      </w:pPr>
      <w:r>
        <w:rPr>
          <w:rFonts w:ascii="Georgia" w:hAnsi="Georgia"/>
        </w:rPr>
        <w:t>2. По результатам проведения специальной оценки условий труда устанавливаются классы (подклассы) условий труда на рабочих местах.</w:t>
      </w:r>
    </w:p>
    <w:p w:rsidR="00624B9E" w:rsidRDefault="00624B9E" w:rsidP="00624B9E">
      <w:pPr>
        <w:spacing w:after="223"/>
        <w:jc w:val="both"/>
        <w:rPr>
          <w:rFonts w:ascii="Georgia" w:hAnsi="Georgia"/>
        </w:rPr>
      </w:pPr>
      <w:r>
        <w:rPr>
          <w:rFonts w:ascii="Georgia" w:hAnsi="Georgia"/>
        </w:rPr>
        <w:lastRenderedPageBreak/>
        <w:t>3. 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законом.</w:t>
      </w:r>
    </w:p>
    <w:p w:rsidR="00624B9E" w:rsidRDefault="00624B9E" w:rsidP="00624B9E">
      <w:pPr>
        <w:spacing w:after="223"/>
        <w:jc w:val="both"/>
        <w:rPr>
          <w:rFonts w:ascii="Georgia" w:hAnsi="Georgia"/>
        </w:rPr>
      </w:pPr>
      <w:r>
        <w:rPr>
          <w:rFonts w:ascii="Georgia" w:hAnsi="Georgia"/>
        </w:rP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4. </w:t>
      </w:r>
      <w:r>
        <w:rPr>
          <w:rStyle w:val="docarticle-name"/>
          <w:rFonts w:ascii="Helvetica" w:eastAsia="Times New Roman" w:hAnsi="Helvetica" w:cs="Helvetica"/>
          <w:b/>
          <w:bCs/>
        </w:rPr>
        <w:t>Права и обязанности работодателя в связи с проведением специальной оценки условий труда</w:t>
      </w:r>
    </w:p>
    <w:p w:rsidR="00624B9E" w:rsidRDefault="00624B9E" w:rsidP="00624B9E">
      <w:pPr>
        <w:spacing w:after="223"/>
        <w:jc w:val="both"/>
        <w:rPr>
          <w:rFonts w:ascii="Georgia" w:hAnsi="Georgia"/>
        </w:rPr>
      </w:pPr>
      <w:r>
        <w:rPr>
          <w:rFonts w:ascii="Georgia" w:hAnsi="Georgia"/>
        </w:rPr>
        <w:t>1. Работодатель вправе:</w:t>
      </w:r>
    </w:p>
    <w:p w:rsidR="00624B9E" w:rsidRDefault="00624B9E" w:rsidP="00624B9E">
      <w:pPr>
        <w:spacing w:after="223"/>
        <w:jc w:val="both"/>
        <w:rPr>
          <w:rFonts w:ascii="Georgia" w:hAnsi="Georgia"/>
        </w:rPr>
      </w:pPr>
      <w:r>
        <w:rPr>
          <w:rFonts w:ascii="Georgia" w:hAnsi="Georgia"/>
        </w:rPr>
        <w:t>1) требовать от организации, проводящей специальную оценку условий труда, обоснования результатов ее проведения;</w:t>
      </w:r>
    </w:p>
    <w:p w:rsidR="00624B9E" w:rsidRDefault="00624B9E" w:rsidP="00624B9E">
      <w:pPr>
        <w:spacing w:after="223"/>
        <w:jc w:val="both"/>
        <w:rPr>
          <w:rFonts w:ascii="Georgia" w:hAnsi="Georgia"/>
        </w:rPr>
      </w:pPr>
      <w:r>
        <w:rPr>
          <w:rFonts w:ascii="Georgia" w:hAnsi="Georgia"/>
        </w:rPr>
        <w:t>2) проводить внеплановую специальную оценку условий труда в порядке, установленном настоящим Федеральным законом;</w:t>
      </w:r>
    </w:p>
    <w:p w:rsidR="00624B9E" w:rsidRDefault="00624B9E" w:rsidP="00624B9E">
      <w:pPr>
        <w:spacing w:after="223"/>
        <w:jc w:val="both"/>
        <w:rPr>
          <w:rFonts w:ascii="Georgia" w:hAnsi="Georgia"/>
        </w:rPr>
      </w:pPr>
      <w:r>
        <w:rPr>
          <w:rFonts w:ascii="Georgia" w:hAnsi="Georgia"/>
        </w:rP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r:id="rId7" w:anchor="/document/99/499067392/XA00MDS2O0/" w:tgtFrame="_self" w:history="1">
        <w:r>
          <w:rPr>
            <w:rStyle w:val="a4"/>
            <w:rFonts w:ascii="Georgia" w:hAnsi="Georgia"/>
          </w:rPr>
          <w:t>статьей 19 настоящего Федерального закона</w:t>
        </w:r>
      </w:hyperlink>
      <w:r>
        <w:rPr>
          <w:rFonts w:ascii="Georgia" w:hAnsi="Georgia"/>
        </w:rPr>
        <w:t>;</w:t>
      </w:r>
    </w:p>
    <w:p w:rsidR="00624B9E" w:rsidRDefault="00624B9E" w:rsidP="00624B9E">
      <w:pPr>
        <w:spacing w:after="223"/>
        <w:jc w:val="both"/>
        <w:rPr>
          <w:rFonts w:ascii="Georgia" w:hAnsi="Georgia"/>
        </w:rPr>
      </w:pPr>
      <w:r>
        <w:rPr>
          <w:rFonts w:ascii="Georgia" w:hAnsi="Georgia"/>
        </w:rPr>
        <w:t xml:space="preserve">4) обжаловать в порядке, установленном </w:t>
      </w:r>
      <w:hyperlink r:id="rId8" w:anchor="/document/99/499067392/XA00MA82MP/" w:tgtFrame="_self" w:history="1">
        <w:r>
          <w:rPr>
            <w:rStyle w:val="a4"/>
            <w:rFonts w:ascii="Georgia" w:hAnsi="Georgia"/>
          </w:rPr>
          <w:t>статьей 26 настоящего Федерального закона</w:t>
        </w:r>
      </w:hyperlink>
      <w:r>
        <w:rPr>
          <w:rFonts w:ascii="Georgia" w:hAnsi="Georgia"/>
        </w:rPr>
        <w:t>, действия (бездействие) организации, проводящей специальную оценку условий труда;</w:t>
      </w:r>
    </w:p>
    <w:p w:rsidR="00624B9E" w:rsidRDefault="00624B9E" w:rsidP="00624B9E">
      <w:pPr>
        <w:spacing w:after="223"/>
        <w:jc w:val="both"/>
        <w:rPr>
          <w:rFonts w:ascii="Georgia" w:hAnsi="Georgia"/>
        </w:rPr>
      </w:pPr>
      <w:r>
        <w:rPr>
          <w:rFonts w:ascii="Georgia" w:hAnsi="Georgia"/>
        </w:rPr>
        <w:t>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(далее - информационная система учета).</w:t>
      </w:r>
    </w:p>
    <w:p w:rsidR="00624B9E" w:rsidRDefault="00624B9E" w:rsidP="00624B9E">
      <w:pPr>
        <w:spacing w:after="223"/>
        <w:jc w:val="both"/>
        <w:rPr>
          <w:rFonts w:ascii="Georgia" w:hAnsi="Georgia"/>
        </w:rPr>
      </w:pPr>
      <w:r>
        <w:rPr>
          <w:rFonts w:ascii="Georgia" w:hAnsi="Georgia"/>
        </w:rPr>
        <w:t>2. Работодатель обязан:</w:t>
      </w:r>
    </w:p>
    <w:p w:rsidR="00624B9E" w:rsidRDefault="00624B9E" w:rsidP="00624B9E">
      <w:pPr>
        <w:spacing w:after="223"/>
        <w:jc w:val="both"/>
        <w:rPr>
          <w:rFonts w:ascii="Georgia" w:hAnsi="Georgia"/>
        </w:rPr>
      </w:pPr>
      <w:r>
        <w:rPr>
          <w:rFonts w:ascii="Georgia" w:hAnsi="Georgia"/>
        </w:rP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r:id="rId9" w:anchor="/document/99/499067392/XA00MF22NE/" w:tgtFrame="_self" w:history="1">
        <w:r>
          <w:rPr>
            <w:rStyle w:val="a4"/>
            <w:rFonts w:ascii="Georgia" w:hAnsi="Georgia"/>
          </w:rPr>
          <w:t>частью 1 статьи 17 настоящего Федерального закона</w:t>
        </w:r>
      </w:hyperlink>
      <w:r>
        <w:rPr>
          <w:rFonts w:ascii="Georgia" w:hAnsi="Georgia"/>
        </w:rPr>
        <w:t>;</w:t>
      </w:r>
    </w:p>
    <w:p w:rsidR="00624B9E" w:rsidRDefault="00624B9E" w:rsidP="00624B9E">
      <w:pPr>
        <w:spacing w:after="223"/>
        <w:jc w:val="both"/>
        <w:rPr>
          <w:rFonts w:ascii="Georgia" w:hAnsi="Georgia"/>
        </w:rPr>
      </w:pPr>
      <w:r>
        <w:rPr>
          <w:rFonts w:ascii="Georgia" w:hAnsi="Georgia"/>
        </w:rP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r:id="rId10" w:anchor="/document/99/499067392/XA00M4C2MJ/" w:tgtFrame="_self" w:history="1">
        <w:r>
          <w:rPr>
            <w:rStyle w:val="a4"/>
            <w:rFonts w:ascii="Georgia" w:hAnsi="Georgia"/>
          </w:rPr>
          <w:t>части 2 статьи 8 настоящего Федерального закона</w:t>
        </w:r>
      </w:hyperlink>
      <w:r>
        <w:rPr>
          <w:rFonts w:ascii="Georgia" w:hAnsi="Georgia"/>
        </w:rPr>
        <w:t>,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624B9E" w:rsidRDefault="00624B9E" w:rsidP="00624B9E">
      <w:pPr>
        <w:spacing w:after="223"/>
        <w:jc w:val="both"/>
        <w:rPr>
          <w:rFonts w:ascii="Georgia" w:hAnsi="Georgia"/>
        </w:rPr>
      </w:pPr>
      <w:r>
        <w:rPr>
          <w:rFonts w:ascii="Georgia" w:hAnsi="Georgia"/>
        </w:rPr>
        <w:t xml:space="preserve">3) не предпринимать каких бы то ни было преднамеренных действий, направленных на сужение круга вопросов, подлежащих выяснению при </w:t>
      </w:r>
      <w:r>
        <w:rPr>
          <w:rFonts w:ascii="Georgia" w:hAnsi="Georgia"/>
        </w:rPr>
        <w:lastRenderedPageBreak/>
        <w:t>проведении специальной оценки условий труда и влияющих на результаты ее проведения;</w:t>
      </w:r>
    </w:p>
    <w:p w:rsidR="00624B9E" w:rsidRDefault="00624B9E" w:rsidP="00624B9E">
      <w:pPr>
        <w:spacing w:after="223"/>
        <w:jc w:val="both"/>
        <w:rPr>
          <w:rFonts w:ascii="Georgia" w:hAnsi="Georgia"/>
        </w:rPr>
      </w:pPr>
      <w:r>
        <w:rPr>
          <w:rFonts w:ascii="Georgia" w:hAnsi="Georgia"/>
        </w:rPr>
        <w:t>4) ознакомить в письменной форме работника с результатами проведения специальной оценки условий труда на его рабочем месте;</w:t>
      </w:r>
    </w:p>
    <w:p w:rsidR="00624B9E" w:rsidRDefault="00624B9E" w:rsidP="00624B9E">
      <w:pPr>
        <w:spacing w:after="223"/>
        <w:jc w:val="both"/>
        <w:rPr>
          <w:rFonts w:ascii="Georgia" w:hAnsi="Georgia"/>
        </w:rPr>
      </w:pPr>
      <w:r>
        <w:rPr>
          <w:rFonts w:ascii="Georgia" w:hAnsi="Georgia"/>
        </w:rPr>
        <w:t>5) давать работнику необходимые разъяснения по вопросам проведения специальной оценки условий труда на его рабочем месте;</w:t>
      </w:r>
    </w:p>
    <w:p w:rsidR="00624B9E" w:rsidRDefault="00624B9E" w:rsidP="00624B9E">
      <w:pPr>
        <w:spacing w:after="223"/>
        <w:jc w:val="both"/>
        <w:rPr>
          <w:rFonts w:ascii="Georgia" w:hAnsi="Georgia"/>
        </w:rPr>
      </w:pPr>
      <w:r>
        <w:rPr>
          <w:rFonts w:ascii="Georgia" w:hAnsi="Georgia"/>
        </w:rPr>
        <w:t>6) реализовывать мероприятия, направленные на улучшение условий труда работников, с учетом результатов проведения специальной оценки условий труда;</w:t>
      </w:r>
    </w:p>
    <w:p w:rsidR="00624B9E" w:rsidRDefault="00624B9E" w:rsidP="00624B9E">
      <w:pPr>
        <w:spacing w:after="223"/>
        <w:jc w:val="both"/>
        <w:rPr>
          <w:rFonts w:ascii="Georgia" w:hAnsi="Georgia"/>
        </w:rPr>
      </w:pPr>
      <w:r>
        <w:rPr>
          <w:rFonts w:ascii="Georgia" w:hAnsi="Georgia"/>
        </w:rPr>
        <w:t xml:space="preserve">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w:t>
      </w:r>
      <w:hyperlink r:id="rId11" w:anchor="/document/99/499067392/XA00MAM2MQ/" w:tgtFrame="_self" w:history="1">
        <w:r>
          <w:rPr>
            <w:rStyle w:val="a4"/>
            <w:rFonts w:ascii="Georgia" w:hAnsi="Georgia"/>
          </w:rPr>
          <w:t>пунктом 4 части 1 статьи 5 настоящего Федерального закона</w:t>
        </w:r>
      </w:hyperlink>
      <w:r>
        <w:rPr>
          <w:rFonts w:ascii="Georgia" w:hAnsi="Georgia"/>
        </w:rPr>
        <w:t>, и принять решение о проведении в случае необходимости внеплановой специальной оценки условий труда.</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5. </w:t>
      </w:r>
      <w:r>
        <w:rPr>
          <w:rStyle w:val="docarticle-name"/>
          <w:rFonts w:ascii="Helvetica" w:eastAsia="Times New Roman" w:hAnsi="Helvetica" w:cs="Helvetica"/>
          <w:b/>
          <w:bCs/>
        </w:rPr>
        <w:t>Права и обязанности работника в связи с проведением специальной оценки условий труда</w:t>
      </w:r>
    </w:p>
    <w:p w:rsidR="00624B9E" w:rsidRDefault="00624B9E" w:rsidP="00624B9E">
      <w:pPr>
        <w:spacing w:after="223"/>
        <w:jc w:val="both"/>
        <w:rPr>
          <w:rFonts w:ascii="Georgia" w:hAnsi="Georgia"/>
        </w:rPr>
      </w:pPr>
      <w:r>
        <w:rPr>
          <w:rFonts w:ascii="Georgia" w:hAnsi="Georgia"/>
        </w:rPr>
        <w:t>1. Работник вправе:</w:t>
      </w:r>
    </w:p>
    <w:p w:rsidR="00624B9E" w:rsidRDefault="00624B9E" w:rsidP="00624B9E">
      <w:pPr>
        <w:spacing w:after="223"/>
        <w:jc w:val="both"/>
        <w:rPr>
          <w:rFonts w:ascii="Georgia" w:hAnsi="Georgia"/>
        </w:rPr>
      </w:pPr>
      <w:r>
        <w:rPr>
          <w:rFonts w:ascii="Georgia" w:hAnsi="Georgia"/>
        </w:rPr>
        <w:t>1) присутствовать при проведении специальной оценки условий труда на его рабочем месте;</w:t>
      </w:r>
    </w:p>
    <w:p w:rsidR="00624B9E" w:rsidRDefault="00624B9E" w:rsidP="00624B9E">
      <w:pPr>
        <w:spacing w:after="223"/>
        <w:jc w:val="both"/>
        <w:rPr>
          <w:rFonts w:ascii="Georgia" w:hAnsi="Georgia"/>
        </w:rPr>
      </w:pPr>
      <w:r>
        <w:rPr>
          <w:rFonts w:ascii="Georgia" w:hAnsi="Georgia"/>
        </w:rP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rsidR="00624B9E" w:rsidRDefault="00624B9E" w:rsidP="00624B9E">
      <w:pPr>
        <w:spacing w:after="223"/>
        <w:jc w:val="both"/>
        <w:rPr>
          <w:rFonts w:ascii="Georgia" w:hAnsi="Georgia"/>
        </w:rPr>
      </w:pPr>
      <w:r>
        <w:rPr>
          <w:rFonts w:ascii="Georgia" w:hAnsi="Georgia"/>
        </w:rPr>
        <w:t xml:space="preserve">3) обжаловать результаты проведения специальной оценки условий труда на его рабочем месте в соответствии со </w:t>
      </w:r>
      <w:hyperlink r:id="rId12" w:anchor="/document/99/499067392/XA00MA82MP/" w:tgtFrame="_self" w:history="1">
        <w:r>
          <w:rPr>
            <w:rStyle w:val="a4"/>
            <w:rFonts w:ascii="Georgia" w:hAnsi="Georgia"/>
          </w:rPr>
          <w:t>статьей 26 настоящего Федерального закона</w:t>
        </w:r>
      </w:hyperlink>
      <w:r>
        <w:rPr>
          <w:rFonts w:ascii="Georgia" w:hAnsi="Georgia"/>
        </w:rPr>
        <w:t>;</w:t>
      </w:r>
    </w:p>
    <w:p w:rsidR="00624B9E" w:rsidRDefault="00624B9E" w:rsidP="00624B9E">
      <w:pPr>
        <w:spacing w:after="223"/>
        <w:jc w:val="both"/>
        <w:rPr>
          <w:rFonts w:ascii="Georgia" w:hAnsi="Georgia"/>
        </w:rPr>
      </w:pPr>
      <w:r>
        <w:rPr>
          <w:rFonts w:ascii="Georgia" w:hAnsi="Georgia"/>
        </w:rPr>
        <w:t>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rsidR="00624B9E" w:rsidRDefault="00624B9E" w:rsidP="00624B9E">
      <w:pPr>
        <w:spacing w:after="223"/>
        <w:jc w:val="both"/>
        <w:rPr>
          <w:rFonts w:ascii="Georgia" w:hAnsi="Georgia"/>
        </w:rPr>
      </w:pPr>
      <w:r>
        <w:rPr>
          <w:rFonts w:ascii="Georgia" w:hAnsi="Georgia"/>
        </w:rPr>
        <w:t>2. Работник обязан ознакомиться с результатами проведенной на его рабочем месте специальной оценки условий труда.</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6. </w:t>
      </w:r>
      <w:r>
        <w:rPr>
          <w:rStyle w:val="docarticle-name"/>
          <w:rFonts w:ascii="Helvetica" w:eastAsia="Times New Roman" w:hAnsi="Helvetica" w:cs="Helvetica"/>
          <w:b/>
          <w:bCs/>
        </w:rPr>
        <w:t>Права и обязанности организации, проводящей специальную оценку условий труда</w:t>
      </w:r>
    </w:p>
    <w:p w:rsidR="00624B9E" w:rsidRDefault="00624B9E" w:rsidP="00624B9E">
      <w:pPr>
        <w:spacing w:after="223"/>
        <w:jc w:val="both"/>
        <w:rPr>
          <w:rFonts w:ascii="Georgia" w:hAnsi="Georgia"/>
        </w:rPr>
      </w:pPr>
      <w:r>
        <w:rPr>
          <w:rFonts w:ascii="Georgia" w:hAnsi="Georgia"/>
        </w:rPr>
        <w:t>1. Организация, проводящая специальную оценку условий труда, вправе:</w:t>
      </w:r>
    </w:p>
    <w:p w:rsidR="00624B9E" w:rsidRDefault="00624B9E" w:rsidP="00624B9E">
      <w:pPr>
        <w:spacing w:after="223"/>
        <w:jc w:val="both"/>
        <w:rPr>
          <w:rFonts w:ascii="Georgia" w:hAnsi="Georgia"/>
        </w:rPr>
      </w:pPr>
      <w:r>
        <w:rPr>
          <w:rFonts w:ascii="Georgia" w:hAnsi="Georgia"/>
        </w:rP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624B9E" w:rsidRDefault="00624B9E" w:rsidP="00624B9E">
      <w:pPr>
        <w:spacing w:after="223"/>
        <w:jc w:val="both"/>
        <w:rPr>
          <w:rFonts w:ascii="Georgia" w:hAnsi="Georgia"/>
        </w:rPr>
      </w:pPr>
      <w:r>
        <w:rPr>
          <w:rFonts w:ascii="Georgia" w:hAnsi="Georgia"/>
        </w:rPr>
        <w:t xml:space="preserve">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контроля (надзора) за соблюдением трудового </w:t>
      </w:r>
      <w:r>
        <w:rPr>
          <w:rFonts w:ascii="Georgia" w:hAnsi="Georgia"/>
        </w:rPr>
        <w:lastRenderedPageBreak/>
        <w:t>законодательства и иных нормативных правовых актов, содержащих нормы трудового права, и его территориальных органов.</w:t>
      </w:r>
    </w:p>
    <w:p w:rsidR="00624B9E" w:rsidRDefault="00624B9E" w:rsidP="00624B9E">
      <w:pPr>
        <w:spacing w:after="223"/>
        <w:jc w:val="both"/>
        <w:rPr>
          <w:rFonts w:ascii="Georgia" w:hAnsi="Georgia"/>
        </w:rPr>
      </w:pPr>
      <w:r>
        <w:rPr>
          <w:rFonts w:ascii="Georgia" w:hAnsi="Georgia"/>
        </w:rPr>
        <w:t>2. Организация, проводящая специальную оценку условий труда, обязана:</w:t>
      </w:r>
    </w:p>
    <w:p w:rsidR="00624B9E" w:rsidRDefault="00624B9E" w:rsidP="00624B9E">
      <w:pPr>
        <w:spacing w:after="223"/>
        <w:jc w:val="both"/>
        <w:rPr>
          <w:rFonts w:ascii="Georgia" w:hAnsi="Georgia"/>
        </w:rPr>
      </w:pPr>
      <w:r>
        <w:rPr>
          <w:rFonts w:ascii="Georgia" w:hAnsi="Georgia"/>
        </w:rP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624B9E" w:rsidRDefault="00624B9E" w:rsidP="00624B9E">
      <w:pPr>
        <w:spacing w:after="223"/>
        <w:jc w:val="both"/>
        <w:rPr>
          <w:rFonts w:ascii="Georgia" w:hAnsi="Georgia"/>
        </w:rPr>
      </w:pPr>
      <w:r>
        <w:rPr>
          <w:rFonts w:ascii="Georgia" w:hAnsi="Georgia"/>
        </w:rPr>
        <w:t xml:space="preserve">2) предоставлять по требованию работодателя документы, подтверждающие соответствие этой организации требованиям, установленным </w:t>
      </w:r>
      <w:hyperlink r:id="rId13" w:anchor="/document/99/499067392/XA00MDS2O0/" w:tgtFrame="_self" w:history="1">
        <w:r>
          <w:rPr>
            <w:rStyle w:val="a4"/>
            <w:rFonts w:ascii="Georgia" w:hAnsi="Georgia"/>
          </w:rPr>
          <w:t>статьей 19 настоящего Федерального закона</w:t>
        </w:r>
      </w:hyperlink>
      <w:r>
        <w:rPr>
          <w:rFonts w:ascii="Georgia" w:hAnsi="Georgia"/>
        </w:rPr>
        <w:t>;</w:t>
      </w:r>
    </w:p>
    <w:p w:rsidR="00624B9E" w:rsidRDefault="00624B9E" w:rsidP="00624B9E">
      <w:pPr>
        <w:spacing w:after="223"/>
        <w:jc w:val="both"/>
        <w:rPr>
          <w:rFonts w:ascii="Georgia" w:hAnsi="Georgia"/>
        </w:rPr>
      </w:pPr>
      <w:r>
        <w:rPr>
          <w:rFonts w:ascii="Georgia" w:hAnsi="Georgia"/>
        </w:rPr>
        <w:t>3) применять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порядке, установленном законодательством Российской Федерации об обеспечении единства измерений (далее - поверка);</w:t>
      </w:r>
    </w:p>
    <w:p w:rsidR="00624B9E" w:rsidRDefault="00624B9E" w:rsidP="00624B9E">
      <w:pPr>
        <w:spacing w:after="223"/>
        <w:jc w:val="both"/>
        <w:rPr>
          <w:rFonts w:ascii="Georgia" w:hAnsi="Georgia"/>
        </w:rPr>
      </w:pPr>
      <w:r>
        <w:rPr>
          <w:rFonts w:ascii="Georgia" w:hAnsi="Georgia"/>
        </w:rPr>
        <w:t>4) не приступать к проведению специальной оценки условий труда либо приостанавливать ее проведение в случаях:</w:t>
      </w:r>
    </w:p>
    <w:p w:rsidR="00624B9E" w:rsidRDefault="00624B9E" w:rsidP="00624B9E">
      <w:pPr>
        <w:spacing w:after="223"/>
        <w:jc w:val="both"/>
        <w:rPr>
          <w:rFonts w:ascii="Georgia" w:hAnsi="Georgia"/>
        </w:rPr>
      </w:pPr>
      <w:proofErr w:type="gramStart"/>
      <w:r>
        <w:rPr>
          <w:rFonts w:ascii="Georgia" w:hAnsi="Georgia"/>
        </w:rPr>
        <w:t>а</w:t>
      </w:r>
      <w:proofErr w:type="gramEnd"/>
      <w:r>
        <w:rPr>
          <w:rFonts w:ascii="Georgia" w:hAnsi="Georgia"/>
        </w:rPr>
        <w:t xml:space="preserve">) </w:t>
      </w:r>
      <w:proofErr w:type="spellStart"/>
      <w:r>
        <w:rPr>
          <w:rFonts w:ascii="Georgia" w:hAnsi="Georgia"/>
        </w:rPr>
        <w:t>непредоставления</w:t>
      </w:r>
      <w:proofErr w:type="spellEnd"/>
      <w:r>
        <w:rPr>
          <w:rFonts w:ascii="Georgia" w:hAnsi="Georgia"/>
        </w:rPr>
        <w:t xml:space="preserve"> работодателем необходимых сведений, документов и информации, которые предусмотрены гражданско-правовым договором, указанным в </w:t>
      </w:r>
      <w:hyperlink r:id="rId14" w:anchor="/document/99/499067392/XA00M4C2MJ/" w:tgtFrame="_self" w:history="1">
        <w:r>
          <w:rPr>
            <w:rStyle w:val="a4"/>
            <w:rFonts w:ascii="Georgia" w:hAnsi="Georgia"/>
          </w:rPr>
          <w:t>части 2 статьи 8 настоящего Федерального закона</w:t>
        </w:r>
      </w:hyperlink>
      <w:r>
        <w:rPr>
          <w:rFonts w:ascii="Georgia" w:hAnsi="Georgia"/>
        </w:rPr>
        <w:t>, и которые характеризуют условия труда на рабочих местах, а также разъяснений по вопросам проведения специальной оценки условий труда;</w:t>
      </w:r>
    </w:p>
    <w:p w:rsidR="00624B9E" w:rsidRDefault="00624B9E" w:rsidP="00624B9E">
      <w:pPr>
        <w:spacing w:after="223"/>
        <w:jc w:val="both"/>
        <w:rPr>
          <w:rFonts w:ascii="Georgia" w:hAnsi="Georgia"/>
        </w:rPr>
      </w:pPr>
      <w:proofErr w:type="gramStart"/>
      <w:r>
        <w:rPr>
          <w:rFonts w:ascii="Georgia" w:hAnsi="Georgia"/>
        </w:rPr>
        <w:t>б</w:t>
      </w:r>
      <w:proofErr w:type="gramEnd"/>
      <w:r>
        <w:rPr>
          <w:rFonts w:ascii="Georgia" w:hAnsi="Georgia"/>
        </w:rPr>
        <w:t xml:space="preserve">)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r:id="rId15" w:anchor="/document/99/499067392/XA00M4C2MJ/" w:tgtFrame="_self" w:history="1">
        <w:r>
          <w:rPr>
            <w:rStyle w:val="a4"/>
            <w:rFonts w:ascii="Georgia" w:hAnsi="Georgia"/>
          </w:rPr>
          <w:t>части 2 статьи 8 настоящего Федерального закона</w:t>
        </w:r>
      </w:hyperlink>
      <w:r>
        <w:rPr>
          <w:rFonts w:ascii="Georgia" w:hAnsi="Georgia"/>
        </w:rPr>
        <w:t>;</w:t>
      </w:r>
    </w:p>
    <w:p w:rsidR="00624B9E" w:rsidRDefault="00624B9E" w:rsidP="00624B9E">
      <w:pPr>
        <w:spacing w:after="223"/>
        <w:jc w:val="both"/>
        <w:rPr>
          <w:rFonts w:ascii="Georgia" w:hAnsi="Georgia"/>
        </w:rPr>
      </w:pPr>
      <w:r>
        <w:rPr>
          <w:rFonts w:ascii="Georgia" w:hAnsi="Georgia"/>
        </w:rPr>
        <w:t>5) хранить коммерческую и иную охраняемую законом тайну, ставшую известной этой организации в связи с осуществлением деятельности в соответствии с настоящим Федеральным законом.</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7. </w:t>
      </w:r>
      <w:r>
        <w:rPr>
          <w:rStyle w:val="docarticle-name"/>
          <w:rFonts w:ascii="Helvetica" w:eastAsia="Times New Roman" w:hAnsi="Helvetica" w:cs="Helvetica"/>
          <w:b/>
          <w:bCs/>
        </w:rPr>
        <w:t>Применение результатов проведения специальной оценки условий труда</w:t>
      </w:r>
    </w:p>
    <w:p w:rsidR="00624B9E" w:rsidRDefault="00624B9E" w:rsidP="00624B9E">
      <w:pPr>
        <w:spacing w:after="223"/>
        <w:jc w:val="both"/>
        <w:rPr>
          <w:rFonts w:ascii="Georgia" w:hAnsi="Georgia"/>
        </w:rPr>
      </w:pPr>
      <w:r>
        <w:rPr>
          <w:rFonts w:ascii="Georgia" w:hAnsi="Georgia"/>
        </w:rPr>
        <w:t>1. Результаты проведения специальной оценки условий труда могут применяться для:</w:t>
      </w:r>
    </w:p>
    <w:p w:rsidR="00624B9E" w:rsidRDefault="00624B9E" w:rsidP="00624B9E">
      <w:pPr>
        <w:spacing w:after="223"/>
        <w:jc w:val="both"/>
        <w:rPr>
          <w:rFonts w:ascii="Georgia" w:hAnsi="Georgia"/>
        </w:rPr>
      </w:pPr>
      <w:r>
        <w:rPr>
          <w:rFonts w:ascii="Georgia" w:hAnsi="Georgia"/>
        </w:rPr>
        <w:t>1) разработки и реализации мероприятий, направленных на улучшение условий труда работников;</w:t>
      </w:r>
    </w:p>
    <w:p w:rsidR="00624B9E" w:rsidRDefault="00624B9E" w:rsidP="00624B9E">
      <w:pPr>
        <w:spacing w:after="223"/>
        <w:jc w:val="both"/>
        <w:rPr>
          <w:rFonts w:ascii="Georgia" w:hAnsi="Georgia"/>
        </w:rPr>
      </w:pPr>
      <w:r>
        <w:rPr>
          <w:rFonts w:ascii="Georgia" w:hAnsi="Georgia"/>
        </w:rPr>
        <w:t xml:space="preserve">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w:t>
      </w:r>
      <w:r>
        <w:rPr>
          <w:rFonts w:ascii="Georgia" w:hAnsi="Georgia"/>
        </w:rPr>
        <w:lastRenderedPageBreak/>
        <w:t>работникам, занятым на работах с вредными и (или) опасными условиями труда, гарантиях и компенсациях;</w:t>
      </w:r>
    </w:p>
    <w:p w:rsidR="00624B9E" w:rsidRDefault="00624B9E" w:rsidP="00624B9E">
      <w:pPr>
        <w:spacing w:after="223"/>
        <w:jc w:val="both"/>
        <w:rPr>
          <w:rFonts w:ascii="Georgia" w:hAnsi="Georgia"/>
        </w:rPr>
      </w:pPr>
      <w:r>
        <w:rPr>
          <w:rFonts w:ascii="Georgia" w:hAnsi="Georgia"/>
        </w:rPr>
        <w:t>3) обеспечения работников средствами индивидуальной защиты, а также оснащения рабочих мест средствами коллективной защиты;</w:t>
      </w:r>
    </w:p>
    <w:p w:rsidR="00624B9E" w:rsidRDefault="00624B9E" w:rsidP="00624B9E">
      <w:pPr>
        <w:spacing w:after="223"/>
        <w:jc w:val="both"/>
        <w:rPr>
          <w:rFonts w:ascii="Georgia" w:hAnsi="Georgia"/>
        </w:rPr>
      </w:pPr>
      <w:r>
        <w:rPr>
          <w:rFonts w:ascii="Georgia" w:hAnsi="Georgia"/>
        </w:rPr>
        <w:t>4) осуществления контроля за состоянием условий труда на рабочих местах;</w:t>
      </w:r>
    </w:p>
    <w:p w:rsidR="00624B9E" w:rsidRDefault="00624B9E" w:rsidP="00624B9E">
      <w:pPr>
        <w:spacing w:after="223"/>
        <w:jc w:val="both"/>
        <w:rPr>
          <w:rFonts w:ascii="Georgia" w:hAnsi="Georgia"/>
        </w:rPr>
      </w:pPr>
      <w:r>
        <w:rPr>
          <w:rFonts w:ascii="Georgia" w:hAnsi="Georgia"/>
        </w:rPr>
        <w:t>5) 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624B9E" w:rsidRDefault="00624B9E" w:rsidP="00624B9E">
      <w:pPr>
        <w:spacing w:after="223"/>
        <w:jc w:val="both"/>
        <w:rPr>
          <w:rFonts w:ascii="Georgia" w:hAnsi="Georgia"/>
        </w:rPr>
      </w:pPr>
      <w:r>
        <w:rPr>
          <w:rFonts w:ascii="Georgia" w:hAnsi="Georgia"/>
        </w:rPr>
        <w:t xml:space="preserve">6) установления работникам предусмотренных </w:t>
      </w:r>
      <w:hyperlink r:id="rId16" w:anchor="/document/99/901807664/XA00M6G2N3/" w:history="1">
        <w:r>
          <w:rPr>
            <w:rStyle w:val="a4"/>
            <w:rFonts w:ascii="Georgia" w:hAnsi="Georgia"/>
          </w:rPr>
          <w:t>Трудовым кодексом Российской Федерации</w:t>
        </w:r>
      </w:hyperlink>
      <w:r>
        <w:rPr>
          <w:rFonts w:ascii="Georgia" w:hAnsi="Georgia"/>
        </w:rPr>
        <w:t xml:space="preserve"> гарантий и компенсаций;</w:t>
      </w:r>
    </w:p>
    <w:p w:rsidR="00624B9E" w:rsidRDefault="00624B9E" w:rsidP="00624B9E">
      <w:pPr>
        <w:spacing w:after="223"/>
        <w:jc w:val="both"/>
        <w:rPr>
          <w:rFonts w:ascii="Georgia" w:hAnsi="Georgia"/>
        </w:rPr>
      </w:pPr>
      <w:r>
        <w:rPr>
          <w:rFonts w:ascii="Georgia" w:hAnsi="Georgia"/>
        </w:rPr>
        <w:t>7) установления дополнительного тарифа страховых взносов в Фонд пенсионного и социального страхования Российской Федерации с учетом класса (подкласса) условий труда на рабочем месте;</w:t>
      </w:r>
    </w:p>
    <w:p w:rsidR="00624B9E" w:rsidRDefault="00624B9E" w:rsidP="00624B9E">
      <w:pPr>
        <w:spacing w:after="223"/>
        <w:jc w:val="both"/>
        <w:rPr>
          <w:rFonts w:ascii="Georgia" w:hAnsi="Georgia"/>
        </w:rPr>
      </w:pPr>
      <w:r>
        <w:rPr>
          <w:rFonts w:ascii="Georgia" w:hAnsi="Georgia"/>
        </w:rPr>
        <w:t>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624B9E" w:rsidRDefault="00624B9E" w:rsidP="00624B9E">
      <w:pPr>
        <w:spacing w:after="223"/>
        <w:jc w:val="both"/>
        <w:rPr>
          <w:rFonts w:ascii="Georgia" w:hAnsi="Georgia"/>
        </w:rPr>
      </w:pPr>
      <w:r>
        <w:rPr>
          <w:rFonts w:ascii="Georgia" w:hAnsi="Georgia"/>
        </w:rP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624B9E" w:rsidRDefault="00624B9E" w:rsidP="00624B9E">
      <w:pPr>
        <w:spacing w:after="223"/>
        <w:jc w:val="both"/>
        <w:rPr>
          <w:rFonts w:ascii="Georgia" w:hAnsi="Georgia"/>
        </w:rPr>
      </w:pPr>
      <w:r>
        <w:rPr>
          <w:rFonts w:ascii="Georgia" w:hAnsi="Georgia"/>
        </w:rPr>
        <w:t>10) подготовки статистической отчетности об условиях труда;</w:t>
      </w:r>
    </w:p>
    <w:p w:rsidR="00624B9E" w:rsidRDefault="00624B9E" w:rsidP="00624B9E">
      <w:pPr>
        <w:spacing w:after="223"/>
        <w:jc w:val="both"/>
        <w:rPr>
          <w:rFonts w:ascii="Georgia" w:hAnsi="Georgia"/>
        </w:rPr>
      </w:pPr>
      <w:r>
        <w:rPr>
          <w:rFonts w:ascii="Georgia" w:hAnsi="Georgia"/>
        </w:rP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624B9E" w:rsidRDefault="00624B9E" w:rsidP="00624B9E">
      <w:pPr>
        <w:spacing w:after="223"/>
        <w:jc w:val="both"/>
        <w:rPr>
          <w:rFonts w:ascii="Georgia" w:hAnsi="Georgia"/>
        </w:rPr>
      </w:pPr>
      <w:r>
        <w:rPr>
          <w:rFonts w:ascii="Georgia" w:hAnsi="Georgia"/>
        </w:rP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624B9E" w:rsidRDefault="00624B9E" w:rsidP="00624B9E">
      <w:pPr>
        <w:spacing w:after="223"/>
        <w:jc w:val="both"/>
        <w:rPr>
          <w:rFonts w:ascii="Georgia" w:hAnsi="Georgia"/>
        </w:rPr>
      </w:pPr>
      <w:r>
        <w:rPr>
          <w:rFonts w:ascii="Georgia" w:hAnsi="Georgia"/>
        </w:rPr>
        <w:t>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624B9E" w:rsidRDefault="00624B9E" w:rsidP="00624B9E">
      <w:pPr>
        <w:spacing w:after="223"/>
        <w:jc w:val="both"/>
        <w:rPr>
          <w:rFonts w:ascii="Georgia" w:hAnsi="Georgia"/>
        </w:rPr>
      </w:pPr>
      <w:r>
        <w:rPr>
          <w:rFonts w:ascii="Georgia" w:hAnsi="Georgia"/>
        </w:rPr>
        <w:t>14) принятия решения об установлении предусмотренных трудовым законодательством ограничений для отдельных категорий работников;</w:t>
      </w:r>
    </w:p>
    <w:p w:rsidR="00624B9E" w:rsidRDefault="00624B9E" w:rsidP="00624B9E">
      <w:pPr>
        <w:spacing w:after="223"/>
        <w:jc w:val="both"/>
        <w:rPr>
          <w:rFonts w:ascii="Georgia" w:hAnsi="Georgia"/>
        </w:rPr>
      </w:pPr>
      <w:r>
        <w:rPr>
          <w:rFonts w:ascii="Georgia" w:hAnsi="Georgia"/>
        </w:rPr>
        <w:t>15) оценки уровней профессиональных рисков;</w:t>
      </w:r>
    </w:p>
    <w:p w:rsidR="00624B9E" w:rsidRDefault="00624B9E" w:rsidP="00624B9E">
      <w:pPr>
        <w:spacing w:after="223"/>
        <w:jc w:val="both"/>
        <w:rPr>
          <w:rFonts w:ascii="Georgia" w:hAnsi="Georgia"/>
        </w:rPr>
      </w:pPr>
      <w:r>
        <w:rPr>
          <w:rFonts w:ascii="Georgia" w:hAnsi="Georgia"/>
        </w:rPr>
        <w:t>16) иных целей, предусмотренных настоящим Федеральным законом, иными федеральными законами и нормативными правовыми актами Российской Федерации.</w:t>
      </w:r>
    </w:p>
    <w:p w:rsidR="00624B9E" w:rsidRDefault="00624B9E" w:rsidP="00624B9E">
      <w:pPr>
        <w:spacing w:after="223"/>
        <w:jc w:val="both"/>
        <w:rPr>
          <w:rFonts w:ascii="Georgia" w:hAnsi="Georgia"/>
        </w:rPr>
      </w:pPr>
      <w:r>
        <w:rPr>
          <w:rFonts w:ascii="Georgia" w:hAnsi="Georgia"/>
        </w:rPr>
        <w:lastRenderedPageBreak/>
        <w:t xml:space="preserve">2. Результаты проведения специальной оценки условий труда для целей, указанных в части 1 настоящей статьи, могут применяться при условии, если сведения о них внесены в информационную систему учета в порядке, установленном настоящим Федеральным законом. Результаты проведения специальной оценки условий труда, содержащие сведения, составляющие государственную или иную охраняемую законом тайну, могут применяться для целей, указанных в </w:t>
      </w:r>
      <w:hyperlink r:id="rId17" w:anchor="/document/99/499067392/XA00MB82MT/" w:tgtFrame="_self" w:history="1">
        <w:r>
          <w:rPr>
            <w:rStyle w:val="a4"/>
            <w:rFonts w:ascii="Georgia" w:hAnsi="Georgia"/>
          </w:rPr>
          <w:t>части 1 настоящей статьи</w:t>
        </w:r>
      </w:hyperlink>
      <w:r>
        <w:rPr>
          <w:rFonts w:ascii="Georgia" w:hAnsi="Georgia"/>
        </w:rPr>
        <w:t>, со дня утверждения отчета о проведении специальной оценки условий труда.</w:t>
      </w:r>
    </w:p>
    <w:p w:rsidR="00624B9E" w:rsidRDefault="00624B9E" w:rsidP="00624B9E">
      <w:pPr>
        <w:rPr>
          <w:rFonts w:ascii="Georgia" w:eastAsia="Times New Roman" w:hAnsi="Georgia"/>
          <w:sz w:val="35"/>
          <w:szCs w:val="35"/>
        </w:rPr>
      </w:pPr>
      <w:r>
        <w:rPr>
          <w:rStyle w:val="docchapter-number"/>
          <w:rFonts w:ascii="Georgia" w:eastAsia="Times New Roman" w:hAnsi="Georgia"/>
          <w:sz w:val="35"/>
          <w:szCs w:val="35"/>
        </w:rPr>
        <w:t xml:space="preserve">Глава 2. </w:t>
      </w:r>
      <w:r>
        <w:rPr>
          <w:rStyle w:val="docchapter-name"/>
          <w:rFonts w:ascii="Georgia" w:eastAsia="Times New Roman" w:hAnsi="Georgia"/>
          <w:sz w:val="35"/>
          <w:szCs w:val="35"/>
        </w:rPr>
        <w:t>Порядок проведения специальной оценки условий труда</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8. </w:t>
      </w:r>
      <w:r>
        <w:rPr>
          <w:rStyle w:val="docarticle-name"/>
          <w:rFonts w:ascii="Helvetica" w:eastAsia="Times New Roman" w:hAnsi="Helvetica" w:cs="Helvetica"/>
          <w:b/>
          <w:bCs/>
        </w:rPr>
        <w:t>Организация проведения специальной оценки условий труда</w:t>
      </w:r>
    </w:p>
    <w:p w:rsidR="00624B9E" w:rsidRDefault="00624B9E" w:rsidP="00624B9E">
      <w:pPr>
        <w:spacing w:after="223"/>
        <w:jc w:val="both"/>
        <w:rPr>
          <w:rFonts w:ascii="Georgia" w:hAnsi="Georgia"/>
        </w:rPr>
      </w:pPr>
      <w:r>
        <w:rPr>
          <w:rFonts w:ascii="Georgia" w:hAnsi="Georgia"/>
        </w:rPr>
        <w:t>1. Обязанности по организации и финансированию проведения специальной оценки условий труда возлагаются на работодателя.</w:t>
      </w:r>
    </w:p>
    <w:p w:rsidR="00624B9E" w:rsidRDefault="00624B9E" w:rsidP="00624B9E">
      <w:pPr>
        <w:spacing w:after="223"/>
        <w:jc w:val="both"/>
        <w:rPr>
          <w:rFonts w:ascii="Georgia" w:hAnsi="Georgia"/>
        </w:rPr>
      </w:pPr>
      <w:r>
        <w:rPr>
          <w:rFonts w:ascii="Georgia" w:hAnsi="Georgia"/>
        </w:rP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r:id="rId18" w:anchor="/document/99/499067392/XA00MDS2O0/" w:tgtFrame="_self" w:history="1">
        <w:r>
          <w:rPr>
            <w:rStyle w:val="a4"/>
            <w:rFonts w:ascii="Georgia" w:hAnsi="Georgia"/>
          </w:rPr>
          <w:t>статьи 19 настоящего Федерального закона</w:t>
        </w:r>
      </w:hyperlink>
      <w:r>
        <w:rPr>
          <w:rFonts w:ascii="Georgia" w:hAnsi="Georgia"/>
        </w:rPr>
        <w:t xml:space="preserve"> и привлекаемыми работодателем на основании гражданско-правового договора.</w:t>
      </w:r>
    </w:p>
    <w:p w:rsidR="00624B9E" w:rsidRDefault="00624B9E" w:rsidP="00624B9E">
      <w:pPr>
        <w:spacing w:after="223"/>
        <w:jc w:val="both"/>
        <w:rPr>
          <w:rFonts w:ascii="Georgia" w:hAnsi="Georgia"/>
        </w:rPr>
      </w:pPr>
      <w:r>
        <w:rPr>
          <w:rFonts w:ascii="Georgia" w:hAnsi="Georgia"/>
        </w:rPr>
        <w:t>3. 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624B9E" w:rsidRDefault="00624B9E" w:rsidP="00624B9E">
      <w:pPr>
        <w:spacing w:after="223"/>
        <w:jc w:val="both"/>
        <w:rPr>
          <w:rFonts w:ascii="Georgia" w:hAnsi="Georgia"/>
        </w:rPr>
      </w:pPr>
      <w:r>
        <w:rPr>
          <w:rFonts w:ascii="Georgia" w:hAnsi="Georgia"/>
        </w:rP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систему учета в порядке, установленном настоящим Федеральным законом, а в отношении результатов проведения специальной оценки условий труда, содержащих сведения, составляющие государственную или иную охраняемую законом тайну, со дня утверждения отчета о проведении специальной оценки условий труда. На рабочих местах, указанных в </w:t>
      </w:r>
      <w:hyperlink r:id="rId19" w:anchor="/document/99/499067392/XA00M862N3/" w:tgtFrame="_self" w:history="1">
        <w:r>
          <w:rPr>
            <w:rStyle w:val="a4"/>
            <w:rFonts w:ascii="Georgia" w:hAnsi="Georgia"/>
          </w:rPr>
          <w:t>части 1 статьи 11 настоящего Федерального закона</w:t>
        </w:r>
      </w:hyperlink>
      <w:r>
        <w:rPr>
          <w:rFonts w:ascii="Georgia" w:hAnsi="Georgia"/>
        </w:rPr>
        <w:t xml:space="preserve">, в отношении которых действует 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обстоятельств, установленных </w:t>
      </w:r>
      <w:hyperlink r:id="rId20" w:anchor="/document/99/499067392/XA00MAE2NF/" w:tgtFrame="_self" w:history="1">
        <w:r>
          <w:rPr>
            <w:rStyle w:val="a4"/>
            <w:rFonts w:ascii="Georgia" w:hAnsi="Georgia"/>
          </w:rPr>
          <w:t>частью 5 статьи 11 настоящего Федерального закона</w:t>
        </w:r>
      </w:hyperlink>
      <w:r>
        <w:rPr>
          <w:rFonts w:ascii="Georgia" w:hAnsi="Georgia"/>
        </w:rPr>
        <w:t>.</w:t>
      </w:r>
    </w:p>
    <w:p w:rsidR="00624B9E" w:rsidRDefault="00624B9E" w:rsidP="00624B9E">
      <w:pPr>
        <w:spacing w:after="223"/>
        <w:jc w:val="both"/>
        <w:rPr>
          <w:rFonts w:ascii="Georgia" w:hAnsi="Georgia"/>
        </w:rPr>
      </w:pPr>
      <w:r>
        <w:rPr>
          <w:rFonts w:ascii="Georgia" w:hAnsi="Georgia"/>
        </w:rPr>
        <w:t>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624B9E" w:rsidRDefault="00624B9E" w:rsidP="00624B9E">
      <w:pPr>
        <w:spacing w:after="223"/>
        <w:jc w:val="both"/>
        <w:rPr>
          <w:rFonts w:ascii="Georgia" w:hAnsi="Georgia"/>
        </w:rPr>
      </w:pPr>
      <w:r>
        <w:rPr>
          <w:rFonts w:ascii="Georgia" w:hAnsi="Georgia"/>
        </w:rPr>
        <w:t xml:space="preserve">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w:t>
      </w:r>
      <w:hyperlink r:id="rId21" w:anchor="/document/99/499067392/XA00MEM2NV/" w:tgtFrame="_self" w:history="1">
        <w:r>
          <w:rPr>
            <w:rStyle w:val="a4"/>
            <w:rFonts w:ascii="Georgia" w:hAnsi="Georgia"/>
          </w:rPr>
          <w:t>подпунктах "а"</w:t>
        </w:r>
      </w:hyperlink>
      <w:r>
        <w:rPr>
          <w:rFonts w:ascii="Georgia" w:hAnsi="Georgia"/>
        </w:rPr>
        <w:t xml:space="preserve">, </w:t>
      </w:r>
      <w:hyperlink r:id="rId22" w:anchor="/document/99/499067392/XA00M7C2N3/" w:tgtFrame="_self" w:history="1">
        <w:r>
          <w:rPr>
            <w:rStyle w:val="a4"/>
            <w:rFonts w:ascii="Georgia" w:hAnsi="Georgia"/>
          </w:rPr>
          <w:t>"в"</w:t>
        </w:r>
      </w:hyperlink>
      <w:r>
        <w:rPr>
          <w:rFonts w:ascii="Georgia" w:hAnsi="Georgia"/>
        </w:rPr>
        <w:t xml:space="preserve"> и </w:t>
      </w:r>
      <w:hyperlink r:id="rId23" w:anchor="/document/99/499067392/XA00MCU2N6/" w:tgtFrame="_self" w:history="1">
        <w:r>
          <w:rPr>
            <w:rStyle w:val="a4"/>
            <w:rFonts w:ascii="Georgia" w:hAnsi="Georgia"/>
          </w:rPr>
          <w:t>"в_1" пункта 1 части 2 статьи 18 настоящего Федерального закона</w:t>
        </w:r>
      </w:hyperlink>
      <w:r>
        <w:rPr>
          <w:rFonts w:ascii="Georgia" w:hAnsi="Georgia"/>
        </w:rPr>
        <w:t xml:space="preserve">, и получить для предстоящей специальной оценки условий труда </w:t>
      </w:r>
      <w:r>
        <w:rPr>
          <w:rFonts w:ascii="Georgia" w:hAnsi="Georgia"/>
        </w:rPr>
        <w:lastRenderedPageBreak/>
        <w:t xml:space="preserve">идентификационный номер, который присваивается информационной системой учета в автоматическом режиме в порядке, установленном в соответствии с </w:t>
      </w:r>
      <w:hyperlink r:id="rId24" w:anchor="/document/99/499067392/XA00M7S2N5/" w:tgtFrame="_self" w:history="1">
        <w:r>
          <w:rPr>
            <w:rStyle w:val="a4"/>
            <w:rFonts w:ascii="Georgia" w:hAnsi="Georgia"/>
          </w:rPr>
          <w:t>частью 7 статьи 18 настоящего Федерального закона</w:t>
        </w:r>
      </w:hyperlink>
      <w:r>
        <w:rPr>
          <w:rFonts w:ascii="Georgia" w:hAnsi="Georgia"/>
        </w:rPr>
        <w:t>.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9. </w:t>
      </w:r>
      <w:r>
        <w:rPr>
          <w:rStyle w:val="docarticle-name"/>
          <w:rFonts w:ascii="Helvetica" w:eastAsia="Times New Roman" w:hAnsi="Helvetica" w:cs="Helvetica"/>
          <w:b/>
          <w:bCs/>
        </w:rPr>
        <w:t>Подготовка к проведению специальной оценки условий труда</w:t>
      </w:r>
    </w:p>
    <w:p w:rsidR="00624B9E" w:rsidRDefault="00624B9E" w:rsidP="00624B9E">
      <w:pPr>
        <w:spacing w:after="223"/>
        <w:jc w:val="both"/>
        <w:rPr>
          <w:rFonts w:ascii="Georgia" w:hAnsi="Georgia"/>
        </w:rPr>
      </w:pPr>
      <w:r>
        <w:rPr>
          <w:rFonts w:ascii="Georgia" w:hAnsi="Georgia"/>
        </w:rP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624B9E" w:rsidRDefault="00624B9E" w:rsidP="00624B9E">
      <w:pPr>
        <w:spacing w:after="223"/>
        <w:jc w:val="both"/>
        <w:rPr>
          <w:rFonts w:ascii="Georgia" w:hAnsi="Georgia"/>
        </w:rPr>
      </w:pPr>
      <w:r>
        <w:rPr>
          <w:rFonts w:ascii="Georgia" w:hAnsi="Georgia"/>
        </w:rP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624B9E" w:rsidRDefault="00624B9E" w:rsidP="00624B9E">
      <w:pPr>
        <w:spacing w:after="223"/>
        <w:jc w:val="both"/>
        <w:rPr>
          <w:rFonts w:ascii="Georgia" w:hAnsi="Georgia"/>
        </w:rPr>
      </w:pPr>
      <w:r>
        <w:rPr>
          <w:rFonts w:ascii="Georgia" w:hAnsi="Georgia"/>
        </w:rPr>
        <w:t>3. При проведении у работодателя, отнесенного в соответствии с законодательством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624B9E" w:rsidRDefault="00624B9E" w:rsidP="00624B9E">
      <w:pPr>
        <w:spacing w:after="223"/>
        <w:jc w:val="both"/>
        <w:rPr>
          <w:rFonts w:ascii="Georgia" w:hAnsi="Georgia"/>
        </w:rPr>
      </w:pPr>
      <w:r>
        <w:rPr>
          <w:rFonts w:ascii="Georgia" w:hAnsi="Georgia"/>
        </w:rPr>
        <w:t xml:space="preserve">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w:t>
      </w:r>
      <w:proofErr w:type="spellStart"/>
      <w:r>
        <w:rPr>
          <w:rFonts w:ascii="Georgia" w:hAnsi="Georgia"/>
        </w:rPr>
        <w:t>микропредприятиям</w:t>
      </w:r>
      <w:proofErr w:type="spellEnd"/>
      <w:r>
        <w:rPr>
          <w:rFonts w:ascii="Georgia" w:hAnsi="Georgia"/>
        </w:rPr>
        <w:t xml:space="preserve">, образовать комиссию полномочия комиссии, указанные в </w:t>
      </w:r>
      <w:hyperlink r:id="rId25" w:anchor="/document/99/499067392/XA00M4S2ML/" w:tgtFrame="_self" w:history="1">
        <w:r>
          <w:rPr>
            <w:rStyle w:val="a4"/>
            <w:rFonts w:ascii="Georgia" w:hAnsi="Georgia"/>
          </w:rPr>
          <w:t>части 5 настоящей статьи</w:t>
        </w:r>
      </w:hyperlink>
      <w:r>
        <w:rPr>
          <w:rFonts w:ascii="Georgia" w:hAnsi="Georgia"/>
        </w:rPr>
        <w:t xml:space="preserve">, </w:t>
      </w:r>
      <w:hyperlink r:id="rId26" w:anchor="/document/99/499067392/XA00M342MB/" w:tgtFrame="_self" w:history="1">
        <w:r>
          <w:rPr>
            <w:rStyle w:val="a4"/>
            <w:rFonts w:ascii="Georgia" w:hAnsi="Georgia"/>
          </w:rPr>
          <w:t>частях 2</w:t>
        </w:r>
      </w:hyperlink>
      <w:r>
        <w:rPr>
          <w:rFonts w:ascii="Georgia" w:hAnsi="Georgia"/>
        </w:rPr>
        <w:t xml:space="preserve">, </w:t>
      </w:r>
      <w:hyperlink r:id="rId27" w:anchor="/document/99/499067392/XA00M882N4/" w:tgtFrame="_self" w:history="1">
        <w:r>
          <w:rPr>
            <w:rStyle w:val="a4"/>
            <w:rFonts w:ascii="Georgia" w:hAnsi="Georgia"/>
          </w:rPr>
          <w:t>4</w:t>
        </w:r>
      </w:hyperlink>
      <w:r>
        <w:rPr>
          <w:rFonts w:ascii="Georgia" w:hAnsi="Georgia"/>
        </w:rPr>
        <w:t xml:space="preserve"> и </w:t>
      </w:r>
      <w:hyperlink r:id="rId28" w:anchor="/document/99/499067392/XA00M8Q2N7/" w:tgtFrame="_self" w:history="1">
        <w:r>
          <w:rPr>
            <w:rStyle w:val="a4"/>
            <w:rFonts w:ascii="Georgia" w:hAnsi="Georgia"/>
          </w:rPr>
          <w:t>5 статьи 10</w:t>
        </w:r>
      </w:hyperlink>
      <w:r>
        <w:rPr>
          <w:rFonts w:ascii="Georgia" w:hAnsi="Georgia"/>
        </w:rPr>
        <w:t xml:space="preserve">, </w:t>
      </w:r>
      <w:hyperlink r:id="rId29" w:anchor="/document/99/499067392/XA00MDO2NS/" w:tgtFrame="_self" w:history="1">
        <w:r>
          <w:rPr>
            <w:rStyle w:val="a4"/>
            <w:rFonts w:ascii="Georgia" w:hAnsi="Georgia"/>
          </w:rPr>
          <w:t>частях 2</w:t>
        </w:r>
      </w:hyperlink>
      <w:r>
        <w:rPr>
          <w:rFonts w:ascii="Georgia" w:hAnsi="Georgia"/>
        </w:rPr>
        <w:t xml:space="preserve">, </w:t>
      </w:r>
      <w:hyperlink r:id="rId30" w:anchor="/document/99/499067392/XA00MGI2OB/" w:tgtFrame="_self" w:history="1">
        <w:r>
          <w:rPr>
            <w:rStyle w:val="a4"/>
            <w:rFonts w:ascii="Georgia" w:hAnsi="Georgia"/>
          </w:rPr>
          <w:t>7</w:t>
        </w:r>
      </w:hyperlink>
      <w:r>
        <w:rPr>
          <w:rFonts w:ascii="Georgia" w:hAnsi="Georgia"/>
        </w:rPr>
        <w:t xml:space="preserve">, </w:t>
      </w:r>
      <w:hyperlink r:id="rId31" w:anchor="/document/99/499067392/XA00MD42NO/" w:tgtFrame="_self" w:history="1">
        <w:r>
          <w:rPr>
            <w:rStyle w:val="a4"/>
            <w:rFonts w:ascii="Georgia" w:hAnsi="Georgia"/>
          </w:rPr>
          <w:t>9-11 статьи 12</w:t>
        </w:r>
      </w:hyperlink>
      <w:r>
        <w:rPr>
          <w:rFonts w:ascii="Georgia" w:hAnsi="Georgia"/>
        </w:rPr>
        <w:t xml:space="preserve">, </w:t>
      </w:r>
      <w:hyperlink r:id="rId32" w:anchor="/document/99/499067392/XA00M9I2NE/" w:tgtFrame="_self" w:history="1">
        <w:r>
          <w:rPr>
            <w:rStyle w:val="a4"/>
            <w:rFonts w:ascii="Georgia" w:hAnsi="Georgia"/>
          </w:rPr>
          <w:t>части 6 статьи 14</w:t>
        </w:r>
      </w:hyperlink>
      <w:r>
        <w:rPr>
          <w:rFonts w:ascii="Georgia" w:hAnsi="Georgia"/>
        </w:rPr>
        <w:t xml:space="preserve">, </w:t>
      </w:r>
      <w:hyperlink r:id="rId33" w:anchor="/document/99/499067392/XA00MCS2N3/" w:tgtFrame="_self" w:history="1">
        <w:r>
          <w:rPr>
            <w:rStyle w:val="a4"/>
            <w:rFonts w:ascii="Georgia" w:hAnsi="Georgia"/>
          </w:rPr>
          <w:t>части 2 статьи 15</w:t>
        </w:r>
      </w:hyperlink>
      <w:r>
        <w:rPr>
          <w:rFonts w:ascii="Georgia" w:hAnsi="Georgia"/>
        </w:rPr>
        <w:t xml:space="preserve"> и </w:t>
      </w:r>
      <w:hyperlink r:id="rId34" w:anchor="/document/99/499067392/XA00MEA2O1/" w:tgtFrame="_self" w:history="1">
        <w:r>
          <w:rPr>
            <w:rStyle w:val="a4"/>
            <w:rFonts w:ascii="Georgia" w:hAnsi="Georgia"/>
          </w:rPr>
          <w:t>части 3 статьи 17 настоящего Федерального закона</w:t>
        </w:r>
      </w:hyperlink>
      <w:r>
        <w:rPr>
          <w:rFonts w:ascii="Georgia" w:hAnsi="Georgia"/>
        </w:rPr>
        <w:t>, исполняет работодатель - индивидуальный предприниматель (лично), руководитель организации, другой уполномоченный работодателем работник.</w:t>
      </w:r>
    </w:p>
    <w:p w:rsidR="00624B9E" w:rsidRDefault="00624B9E" w:rsidP="00624B9E">
      <w:pPr>
        <w:spacing w:after="223"/>
        <w:jc w:val="both"/>
        <w:rPr>
          <w:rFonts w:ascii="Georgia" w:hAnsi="Georgia"/>
        </w:rPr>
      </w:pPr>
      <w:r>
        <w:rPr>
          <w:rFonts w:ascii="Georgia" w:hAnsi="Georgia"/>
        </w:rPr>
        <w:t>4. Комиссию возглавляет работодатель или его представитель.</w:t>
      </w:r>
    </w:p>
    <w:p w:rsidR="00624B9E" w:rsidRDefault="00624B9E" w:rsidP="00624B9E">
      <w:pPr>
        <w:spacing w:after="223"/>
        <w:jc w:val="both"/>
        <w:rPr>
          <w:rFonts w:ascii="Georgia" w:hAnsi="Georgia"/>
        </w:rPr>
      </w:pPr>
      <w:r>
        <w:rPr>
          <w:rFonts w:ascii="Georgia" w:hAnsi="Georgia"/>
        </w:rP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624B9E" w:rsidRDefault="00624B9E" w:rsidP="00624B9E">
      <w:pPr>
        <w:spacing w:after="223"/>
        <w:jc w:val="both"/>
        <w:rPr>
          <w:rFonts w:ascii="Georgia" w:hAnsi="Georgia"/>
        </w:rPr>
      </w:pPr>
      <w:r>
        <w:rPr>
          <w:rFonts w:ascii="Georgia" w:hAnsi="Georgia"/>
        </w:rPr>
        <w:t xml:space="preserve">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w:t>
      </w:r>
      <w:r>
        <w:rPr>
          <w:rFonts w:ascii="Georgia" w:hAnsi="Georgia"/>
        </w:rPr>
        <w:lastRenderedPageBreak/>
        <w:t>производственного оборудования, инструментов, приспособлений, материалов и сырья и обеспечены одинаковыми средствами индивидуальной защиты.</w:t>
      </w:r>
    </w:p>
    <w:p w:rsidR="00624B9E" w:rsidRDefault="00624B9E" w:rsidP="00624B9E">
      <w:pPr>
        <w:spacing w:after="223"/>
        <w:jc w:val="both"/>
        <w:rPr>
          <w:rFonts w:ascii="Georgia" w:hAnsi="Georgia"/>
        </w:rPr>
      </w:pPr>
      <w:r>
        <w:rPr>
          <w:rFonts w:ascii="Georgia" w:hAnsi="Georgia"/>
        </w:rPr>
        <w:t>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Pr>
          <w:rFonts w:ascii="Georgia" w:hAnsi="Georgia"/>
        </w:rPr>
        <w:t>Росатом</w:t>
      </w:r>
      <w:proofErr w:type="spellEnd"/>
      <w:r>
        <w:rPr>
          <w:rFonts w:ascii="Georgia" w:hAnsi="Georgia"/>
        </w:rPr>
        <w:t>", Государственной корпорацией по космической деятельности "</w:t>
      </w:r>
      <w:proofErr w:type="spellStart"/>
      <w:r>
        <w:rPr>
          <w:rFonts w:ascii="Georgia" w:hAnsi="Georgia"/>
        </w:rPr>
        <w:t>Роскосмос</w:t>
      </w:r>
      <w:proofErr w:type="spellEnd"/>
      <w:r>
        <w:rPr>
          <w:rFonts w:ascii="Georgia" w:hAnsi="Georgia"/>
        </w:rPr>
        <w:t xml:space="preserve">" и с учетом мнения Российской трехсторонней комиссии по регулированию социально-трудовых отношений. Перечень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w:t>
      </w:r>
      <w:proofErr w:type="spellStart"/>
      <w:r>
        <w:rPr>
          <w:rFonts w:ascii="Georgia" w:hAnsi="Georgia"/>
        </w:rPr>
        <w:t>травмоопасности</w:t>
      </w:r>
      <w:proofErr w:type="spellEnd"/>
      <w:r>
        <w:rPr>
          <w:rFonts w:ascii="Georgia" w:hAnsi="Georgia"/>
        </w:rPr>
        <w:t xml:space="preserve">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10. </w:t>
      </w:r>
      <w:r>
        <w:rPr>
          <w:rStyle w:val="docarticle-name"/>
          <w:rFonts w:ascii="Helvetica" w:eastAsia="Times New Roman" w:hAnsi="Helvetica" w:cs="Helvetica"/>
          <w:b/>
          <w:bCs/>
        </w:rPr>
        <w:t>Идентификация потенциально вредных и (или) опасных производственных факторов</w:t>
      </w:r>
    </w:p>
    <w:p w:rsidR="00624B9E" w:rsidRDefault="00624B9E" w:rsidP="00624B9E">
      <w:pPr>
        <w:spacing w:after="223"/>
        <w:jc w:val="both"/>
        <w:rPr>
          <w:rFonts w:ascii="Georgia" w:hAnsi="Georgia"/>
        </w:rPr>
      </w:pPr>
      <w:r>
        <w:rPr>
          <w:rFonts w:ascii="Georgia" w:hAnsi="Georgia"/>
        </w:rP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предусмотренной </w:t>
      </w:r>
      <w:hyperlink r:id="rId35" w:anchor="/document/99/499067392/XA00M4U2MM/" w:tgtFrame="_self" w:history="1">
        <w:r>
          <w:rPr>
            <w:rStyle w:val="a4"/>
            <w:rFonts w:ascii="Georgia" w:hAnsi="Georgia"/>
          </w:rPr>
          <w:t>частью 3 статьи 8 настоящего Федерального закона</w:t>
        </w:r>
      </w:hyperlink>
      <w:r>
        <w:rPr>
          <w:rFonts w:ascii="Georgia" w:hAnsi="Georgia"/>
        </w:rPr>
        <w:t>.</w:t>
      </w:r>
    </w:p>
    <w:p w:rsidR="00624B9E" w:rsidRDefault="00624B9E" w:rsidP="00624B9E">
      <w:pPr>
        <w:spacing w:after="223"/>
        <w:jc w:val="both"/>
        <w:rPr>
          <w:rFonts w:ascii="Georgia" w:hAnsi="Georgia"/>
        </w:rPr>
      </w:pPr>
      <w:r>
        <w:rPr>
          <w:rFonts w:ascii="Georgia" w:hAnsi="Georgia"/>
        </w:rP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r:id="rId36" w:anchor="/document/99/499067392/XA00MBG2NC/" w:tgtFrame="_self" w:history="1">
        <w:r>
          <w:rPr>
            <w:rStyle w:val="a4"/>
            <w:rFonts w:ascii="Georgia" w:hAnsi="Georgia"/>
          </w:rPr>
          <w:t>статьей 9 настоящего Федерального закона</w:t>
        </w:r>
      </w:hyperlink>
      <w:r>
        <w:rPr>
          <w:rFonts w:ascii="Georgia" w:hAnsi="Georgia"/>
        </w:rPr>
        <w:t>.</w:t>
      </w:r>
    </w:p>
    <w:p w:rsidR="00624B9E" w:rsidRDefault="00624B9E" w:rsidP="00624B9E">
      <w:pPr>
        <w:spacing w:after="223"/>
        <w:jc w:val="both"/>
        <w:rPr>
          <w:rFonts w:ascii="Georgia" w:hAnsi="Georgia"/>
        </w:rPr>
      </w:pPr>
      <w:r>
        <w:rPr>
          <w:rFonts w:ascii="Georgia" w:hAnsi="Georgia"/>
        </w:rPr>
        <w:t>3. При осуществлении на рабочих местах идентификации потенциально вредных и (или) опасных производственных факторов должны учитываться:</w:t>
      </w:r>
    </w:p>
    <w:p w:rsidR="00624B9E" w:rsidRDefault="00624B9E" w:rsidP="00624B9E">
      <w:pPr>
        <w:spacing w:after="223"/>
        <w:jc w:val="both"/>
        <w:rPr>
          <w:rFonts w:ascii="Georgia" w:hAnsi="Georgia"/>
        </w:rPr>
      </w:pPr>
      <w:r>
        <w:rPr>
          <w:rFonts w:ascii="Georgia" w:hAnsi="Georgia"/>
        </w:rP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w:t>
      </w:r>
      <w:r>
        <w:rPr>
          <w:rFonts w:ascii="Georgia" w:hAnsi="Georgia"/>
        </w:rPr>
        <w:lastRenderedPageBreak/>
        <w:t>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624B9E" w:rsidRDefault="00624B9E" w:rsidP="00624B9E">
      <w:pPr>
        <w:spacing w:after="223"/>
        <w:jc w:val="both"/>
        <w:rPr>
          <w:rFonts w:ascii="Georgia" w:hAnsi="Georgia"/>
        </w:rPr>
      </w:pPr>
      <w:r>
        <w:rPr>
          <w:rFonts w:ascii="Georgia" w:hAnsi="Georgia"/>
        </w:rP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624B9E" w:rsidRDefault="00624B9E" w:rsidP="00624B9E">
      <w:pPr>
        <w:spacing w:after="223"/>
        <w:jc w:val="both"/>
        <w:rPr>
          <w:rFonts w:ascii="Georgia" w:hAnsi="Georgia"/>
        </w:rPr>
      </w:pPr>
      <w:r>
        <w:rPr>
          <w:rFonts w:ascii="Georgia" w:hAnsi="Georgia"/>
        </w:rP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624B9E" w:rsidRDefault="00624B9E" w:rsidP="00624B9E">
      <w:pPr>
        <w:spacing w:after="223"/>
        <w:jc w:val="both"/>
        <w:rPr>
          <w:rFonts w:ascii="Georgia" w:hAnsi="Georgia"/>
        </w:rPr>
      </w:pPr>
      <w:r>
        <w:rPr>
          <w:rFonts w:ascii="Georgia" w:hAnsi="Georgia"/>
        </w:rP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624B9E" w:rsidRDefault="00624B9E" w:rsidP="00624B9E">
      <w:pPr>
        <w:spacing w:after="223"/>
        <w:jc w:val="both"/>
        <w:rPr>
          <w:rFonts w:ascii="Georgia" w:hAnsi="Georgia"/>
        </w:rPr>
      </w:pPr>
      <w:r>
        <w:rPr>
          <w:rFonts w:ascii="Georgia" w:hAnsi="Georgia"/>
        </w:rPr>
        <w:t>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rsidR="00624B9E" w:rsidRDefault="00624B9E" w:rsidP="00624B9E">
      <w:pPr>
        <w:spacing w:after="223"/>
        <w:jc w:val="both"/>
        <w:rPr>
          <w:rFonts w:ascii="Georgia" w:hAnsi="Georgia"/>
        </w:rPr>
      </w:pPr>
      <w:r>
        <w:rPr>
          <w:rFonts w:ascii="Georgia" w:hAnsi="Georgia"/>
        </w:rPr>
        <w:t>6) результаты, полученные при осуществлении федерального государственного санитарно-эпидемиологического контроля (надзора).</w:t>
      </w:r>
    </w:p>
    <w:p w:rsidR="00624B9E" w:rsidRDefault="00624B9E" w:rsidP="00624B9E">
      <w:pPr>
        <w:spacing w:after="223"/>
        <w:jc w:val="both"/>
        <w:rPr>
          <w:rFonts w:ascii="Georgia" w:hAnsi="Georgia"/>
        </w:rPr>
      </w:pPr>
      <w:r>
        <w:rPr>
          <w:rFonts w:ascii="Georgia" w:hAnsi="Georgia"/>
        </w:rP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624B9E" w:rsidRDefault="00624B9E" w:rsidP="00624B9E">
      <w:pPr>
        <w:spacing w:after="223"/>
        <w:jc w:val="both"/>
        <w:rPr>
          <w:rFonts w:ascii="Georgia" w:hAnsi="Georgia"/>
        </w:rPr>
      </w:pPr>
      <w:r>
        <w:rPr>
          <w:rFonts w:ascii="Georgia" w:hAnsi="Georgia"/>
        </w:rP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r:id="rId37" w:anchor="/document/99/499067392/XA00MCK2NM/" w:tgtFrame="_self" w:history="1">
        <w:r>
          <w:rPr>
            <w:rStyle w:val="a4"/>
            <w:rFonts w:ascii="Georgia" w:hAnsi="Georgia"/>
          </w:rPr>
          <w:t>статьей 12 настоящего Федерального закона</w:t>
        </w:r>
      </w:hyperlink>
      <w:r>
        <w:rPr>
          <w:rFonts w:ascii="Georgia" w:hAnsi="Georgia"/>
        </w:rPr>
        <w:t>.</w:t>
      </w:r>
    </w:p>
    <w:p w:rsidR="00624B9E" w:rsidRDefault="00624B9E" w:rsidP="00624B9E">
      <w:pPr>
        <w:spacing w:after="223"/>
        <w:jc w:val="both"/>
        <w:rPr>
          <w:rFonts w:ascii="Georgia" w:hAnsi="Georgia"/>
        </w:rPr>
      </w:pPr>
      <w:r>
        <w:rPr>
          <w:rFonts w:ascii="Georgia" w:hAnsi="Georgia"/>
        </w:rPr>
        <w:t>6. Идентификация потенциально вредных и (или) опасных производственных факторов не осуществляется в отношении:</w:t>
      </w:r>
    </w:p>
    <w:p w:rsidR="00624B9E" w:rsidRDefault="00624B9E" w:rsidP="00624B9E">
      <w:pPr>
        <w:spacing w:after="223"/>
        <w:jc w:val="both"/>
        <w:rPr>
          <w:rFonts w:ascii="Georgia" w:hAnsi="Georgia"/>
        </w:rPr>
      </w:pPr>
      <w:r>
        <w:rPr>
          <w:rFonts w:ascii="Georgia" w:hAnsi="Georgia"/>
        </w:rP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624B9E" w:rsidRDefault="00624B9E" w:rsidP="00624B9E">
      <w:pPr>
        <w:spacing w:after="223"/>
        <w:jc w:val="both"/>
        <w:rPr>
          <w:rFonts w:ascii="Georgia" w:hAnsi="Georgia"/>
        </w:rPr>
      </w:pPr>
      <w:r>
        <w:rPr>
          <w:rFonts w:ascii="Georgia" w:hAnsi="Georgia"/>
        </w:rP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624B9E" w:rsidRDefault="00624B9E" w:rsidP="00624B9E">
      <w:pPr>
        <w:spacing w:after="223"/>
        <w:jc w:val="both"/>
        <w:rPr>
          <w:rFonts w:ascii="Georgia" w:hAnsi="Georgia"/>
        </w:rPr>
      </w:pPr>
      <w:r>
        <w:rPr>
          <w:rFonts w:ascii="Georgia" w:hAnsi="Georgia"/>
        </w:rP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624B9E" w:rsidRDefault="00624B9E" w:rsidP="00624B9E">
      <w:pPr>
        <w:spacing w:after="223"/>
        <w:jc w:val="both"/>
        <w:rPr>
          <w:rFonts w:ascii="Georgia" w:hAnsi="Georgia"/>
        </w:rPr>
      </w:pPr>
      <w:r>
        <w:rPr>
          <w:rFonts w:ascii="Georgia" w:hAnsi="Georgia"/>
        </w:rPr>
        <w:t xml:space="preserve">7. Перечень подлежащих исследованиям (испытаниям) и измерениям вредных и (или) опасных производственных факторов на указанных в </w:t>
      </w:r>
      <w:hyperlink r:id="rId38" w:anchor="/document/99/499067392/XA00M9C2NA/" w:tgtFrame="_self" w:history="1">
        <w:r>
          <w:rPr>
            <w:rStyle w:val="a4"/>
            <w:rFonts w:ascii="Georgia" w:hAnsi="Georgia"/>
          </w:rPr>
          <w:t>части 6 настоящей статьи</w:t>
        </w:r>
      </w:hyperlink>
      <w:r>
        <w:rPr>
          <w:rFonts w:ascii="Georgia" w:hAnsi="Georgia"/>
        </w:rPr>
        <w:t xml:space="preserve">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r:id="rId39" w:anchor="/document/99/499067392/XA00MFC2O4/" w:tgtFrame="_self" w:history="1">
        <w:r>
          <w:rPr>
            <w:rStyle w:val="a4"/>
            <w:rFonts w:ascii="Georgia" w:hAnsi="Georgia"/>
          </w:rPr>
          <w:t>частях 1</w:t>
        </w:r>
      </w:hyperlink>
      <w:r>
        <w:rPr>
          <w:rFonts w:ascii="Georgia" w:hAnsi="Georgia"/>
        </w:rPr>
        <w:t xml:space="preserve"> и</w:t>
      </w:r>
      <w:hyperlink r:id="rId40" w:anchor="/document/99/499067392/XA00M862NA/" w:tgtFrame="_self" w:history="1">
        <w:r>
          <w:rPr>
            <w:rStyle w:val="a4"/>
            <w:rFonts w:ascii="Georgia" w:hAnsi="Georgia"/>
          </w:rPr>
          <w:t xml:space="preserve"> 2 статьи 13 настоящего Федерального закона</w:t>
        </w:r>
      </w:hyperlink>
      <w:r>
        <w:rPr>
          <w:rFonts w:ascii="Georgia" w:hAnsi="Georgia"/>
        </w:rPr>
        <w:t>.</w:t>
      </w:r>
    </w:p>
    <w:p w:rsidR="00624B9E" w:rsidRDefault="00624B9E" w:rsidP="00624B9E">
      <w:pPr>
        <w:spacing w:after="223"/>
        <w:jc w:val="both"/>
        <w:rPr>
          <w:rFonts w:ascii="Georgia" w:hAnsi="Georgia"/>
        </w:rPr>
      </w:pPr>
      <w:r>
        <w:rPr>
          <w:rFonts w:ascii="Georgia" w:hAnsi="Georgia"/>
        </w:rPr>
        <w:lastRenderedPageBreak/>
        <w:t>8. Эксперт организации, проводящей специальную оценку условий труда, в целях определения перечня, указанного в части 7 настоящей статьи, может осуществлять:</w:t>
      </w:r>
    </w:p>
    <w:p w:rsidR="00624B9E" w:rsidRDefault="00624B9E" w:rsidP="00624B9E">
      <w:pPr>
        <w:spacing w:after="223"/>
        <w:jc w:val="both"/>
        <w:rPr>
          <w:rFonts w:ascii="Georgia" w:hAnsi="Georgia"/>
        </w:rPr>
      </w:pPr>
      <w:r>
        <w:rPr>
          <w:rFonts w:ascii="Georgia" w:hAnsi="Georgia"/>
        </w:rP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624B9E" w:rsidRDefault="00624B9E" w:rsidP="00624B9E">
      <w:pPr>
        <w:spacing w:after="223"/>
        <w:jc w:val="both"/>
        <w:rPr>
          <w:rFonts w:ascii="Georgia" w:hAnsi="Georgia"/>
        </w:rPr>
      </w:pPr>
      <w:r>
        <w:rPr>
          <w:rFonts w:ascii="Georgia" w:hAnsi="Georgia"/>
        </w:rPr>
        <w:t>2) обследование рабочего места;</w:t>
      </w:r>
    </w:p>
    <w:p w:rsidR="00624B9E" w:rsidRDefault="00624B9E" w:rsidP="00624B9E">
      <w:pPr>
        <w:spacing w:after="223"/>
        <w:jc w:val="both"/>
        <w:rPr>
          <w:rFonts w:ascii="Georgia" w:hAnsi="Georgia"/>
        </w:rPr>
      </w:pPr>
      <w:r>
        <w:rPr>
          <w:rFonts w:ascii="Georgia" w:hAnsi="Georgia"/>
        </w:rPr>
        <w:t>3) ознакомление с работами, фактически выполняемыми работником на рабочем месте;</w:t>
      </w:r>
    </w:p>
    <w:p w:rsidR="00624B9E" w:rsidRDefault="00624B9E" w:rsidP="00624B9E">
      <w:pPr>
        <w:spacing w:after="223"/>
        <w:jc w:val="both"/>
        <w:rPr>
          <w:rFonts w:ascii="Georgia" w:hAnsi="Georgia"/>
        </w:rPr>
      </w:pPr>
      <w:r>
        <w:rPr>
          <w:rFonts w:ascii="Georgia" w:hAnsi="Georgia"/>
        </w:rP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11. </w:t>
      </w:r>
      <w:r>
        <w:rPr>
          <w:rStyle w:val="docarticle-name"/>
          <w:rFonts w:ascii="Helvetica" w:eastAsia="Times New Roman" w:hAnsi="Helvetica" w:cs="Helvetica"/>
          <w:b/>
          <w:bCs/>
        </w:rPr>
        <w:t>Декларирование соответствия условий труда государственным нормативным требованиям охраны труда</w:t>
      </w:r>
    </w:p>
    <w:p w:rsidR="00624B9E" w:rsidRDefault="00624B9E" w:rsidP="00624B9E">
      <w:pPr>
        <w:spacing w:after="223"/>
        <w:jc w:val="both"/>
        <w:rPr>
          <w:rFonts w:ascii="Georgia" w:hAnsi="Georgia"/>
        </w:rPr>
      </w:pPr>
      <w:r>
        <w:rPr>
          <w:rFonts w:ascii="Georgia" w:hAnsi="Georgia"/>
        </w:rP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r:id="rId41" w:anchor="/document/99/499067392/XA00M9C2NA/" w:tgtFrame="_self" w:history="1">
        <w:r>
          <w:rPr>
            <w:rStyle w:val="a4"/>
            <w:rFonts w:ascii="Georgia" w:hAnsi="Georgia"/>
          </w:rPr>
          <w:t>части 6 статьи 10 настоящего Федерального закона</w:t>
        </w:r>
      </w:hyperlink>
      <w:r>
        <w:rPr>
          <w:rFonts w:ascii="Georgia" w:hAnsi="Georgia"/>
        </w:rPr>
        <w:t>, работодателем подается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624B9E" w:rsidRDefault="00624B9E" w:rsidP="00624B9E">
      <w:pPr>
        <w:spacing w:after="223"/>
        <w:jc w:val="both"/>
        <w:rPr>
          <w:rFonts w:ascii="Georgia" w:hAnsi="Georgia"/>
        </w:rPr>
      </w:pPr>
      <w:r>
        <w:rPr>
          <w:rFonts w:ascii="Georgia" w:hAnsi="Georgia"/>
        </w:rPr>
        <w:t>2. Форма и порядок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624B9E" w:rsidRDefault="00624B9E" w:rsidP="00624B9E">
      <w:pPr>
        <w:spacing w:after="223"/>
        <w:jc w:val="both"/>
        <w:rPr>
          <w:rFonts w:ascii="Georgia" w:hAnsi="Georgia"/>
        </w:rPr>
      </w:pPr>
      <w:r>
        <w:rPr>
          <w:rFonts w:ascii="Georgia" w:hAnsi="Georgia"/>
        </w:rPr>
        <w:t>3. Федеральный орган исполнительной власти, уполномоченный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624B9E" w:rsidRDefault="00624B9E" w:rsidP="00624B9E">
      <w:pPr>
        <w:spacing w:after="223"/>
        <w:jc w:val="both"/>
        <w:rPr>
          <w:rFonts w:ascii="Georgia" w:hAnsi="Georgia"/>
        </w:rPr>
      </w:pPr>
      <w:r>
        <w:rPr>
          <w:rFonts w:ascii="Georgia" w:hAnsi="Georgia"/>
        </w:rPr>
        <w:t>4.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w:t>
      </w:r>
    </w:p>
    <w:p w:rsidR="00624B9E" w:rsidRDefault="00624B9E" w:rsidP="00624B9E">
      <w:pPr>
        <w:spacing w:after="223"/>
        <w:jc w:val="both"/>
        <w:rPr>
          <w:rFonts w:ascii="Georgia" w:hAnsi="Georgia"/>
        </w:rPr>
      </w:pPr>
      <w:r>
        <w:rPr>
          <w:rFonts w:ascii="Georgia" w:hAnsi="Georgia"/>
        </w:rPr>
        <w:t xml:space="preserve">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w:t>
      </w:r>
      <w:r>
        <w:rPr>
          <w:rFonts w:ascii="Georgia" w:hAnsi="Georgia"/>
        </w:rPr>
        <w:lastRenderedPageBreak/>
        <w:t>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внеплановая специальная оценка условий труда.</w:t>
      </w:r>
    </w:p>
    <w:p w:rsidR="00624B9E" w:rsidRDefault="00624B9E" w:rsidP="00624B9E">
      <w:pPr>
        <w:spacing w:after="223"/>
        <w:jc w:val="both"/>
        <w:rPr>
          <w:rFonts w:ascii="Georgia" w:hAnsi="Georgia"/>
        </w:rPr>
      </w:pPr>
      <w:r>
        <w:rPr>
          <w:rFonts w:ascii="Georgia" w:hAnsi="Georgia"/>
        </w:rP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r:id="rId42" w:anchor="/document/99/499067392/XA00MAE2NF/" w:tgtFrame="_self" w:history="1">
        <w:r>
          <w:rPr>
            <w:rStyle w:val="a4"/>
            <w:rFonts w:ascii="Georgia" w:hAnsi="Georgia"/>
          </w:rPr>
          <w:t>части 5 настоящей статьи</w:t>
        </w:r>
      </w:hyperlink>
      <w:r>
        <w:rPr>
          <w:rFonts w:ascii="Georgia" w:hAnsi="Georgia"/>
        </w:rPr>
        <w:t xml:space="preserve">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624B9E" w:rsidRDefault="00624B9E" w:rsidP="00624B9E">
      <w:pPr>
        <w:spacing w:after="223"/>
        <w:jc w:val="both"/>
        <w:rPr>
          <w:rFonts w:ascii="Georgia" w:hAnsi="Georgia"/>
        </w:rPr>
      </w:pPr>
      <w:r>
        <w:rPr>
          <w:rStyle w:val="docexpired1"/>
          <w:rFonts w:ascii="Georgia" w:hAnsi="Georgia"/>
        </w:rPr>
        <w:t xml:space="preserve">7. Часть утратила силу - </w:t>
      </w:r>
      <w:hyperlink r:id="rId43" w:anchor="/document/99/573249390/XA00M262MM/" w:history="1">
        <w:r>
          <w:rPr>
            <w:rStyle w:val="a4"/>
            <w:rFonts w:ascii="Georgia" w:hAnsi="Georgia"/>
          </w:rPr>
          <w:t>Федеральный закон от 30 декабря 2020 года № 503-ФЗ</w:t>
        </w:r>
      </w:hyperlink>
      <w:r>
        <w:rPr>
          <w:rStyle w:val="docexpired1"/>
          <w:rFonts w:ascii="Georgia" w:hAnsi="Georgia"/>
        </w:rPr>
        <w:t xml:space="preserve">. - См. </w:t>
      </w:r>
      <w:hyperlink r:id="rId44" w:anchor="/document/99/542681897/XA00MC22NJ/" w:history="1">
        <w:r>
          <w:rPr>
            <w:rStyle w:val="a4"/>
            <w:rFonts w:ascii="Georgia" w:hAnsi="Georgia"/>
          </w:rPr>
          <w:t>предыдущую редакцию</w:t>
        </w:r>
      </w:hyperlink>
      <w:r>
        <w:rPr>
          <w:rStyle w:val="docexpired1"/>
          <w:rFonts w:ascii="Georgia" w:hAnsi="Georgia"/>
        </w:rPr>
        <w:t>.</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12. </w:t>
      </w:r>
      <w:r>
        <w:rPr>
          <w:rStyle w:val="docarticle-name"/>
          <w:rFonts w:ascii="Helvetica" w:eastAsia="Times New Roman" w:hAnsi="Helvetica" w:cs="Helvetica"/>
          <w:b/>
          <w:bCs/>
        </w:rPr>
        <w:t>Исследования (испытания) и измерения вредных и (или) опасных производственных факторов</w:t>
      </w:r>
    </w:p>
    <w:p w:rsidR="00624B9E" w:rsidRDefault="00624B9E" w:rsidP="00624B9E">
      <w:pPr>
        <w:spacing w:after="223"/>
        <w:jc w:val="both"/>
        <w:rPr>
          <w:rFonts w:ascii="Georgia" w:hAnsi="Georgia"/>
        </w:rPr>
      </w:pPr>
      <w:r>
        <w:rPr>
          <w:rFonts w:ascii="Georgia" w:hAnsi="Georgia"/>
        </w:rP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624B9E" w:rsidRDefault="00624B9E" w:rsidP="00624B9E">
      <w:pPr>
        <w:spacing w:after="223"/>
        <w:jc w:val="both"/>
        <w:rPr>
          <w:rFonts w:ascii="Georgia" w:hAnsi="Georgia"/>
        </w:rPr>
      </w:pPr>
      <w:r>
        <w:rPr>
          <w:rFonts w:ascii="Georgia" w:hAnsi="Georgia"/>
        </w:rP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624B9E" w:rsidRDefault="00624B9E" w:rsidP="00624B9E">
      <w:pPr>
        <w:spacing w:after="223"/>
        <w:jc w:val="both"/>
        <w:rPr>
          <w:rFonts w:ascii="Georgia" w:hAnsi="Georgia"/>
        </w:rPr>
      </w:pPr>
      <w:r>
        <w:rPr>
          <w:rFonts w:ascii="Georgia" w:hAnsi="Georgia"/>
        </w:rP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624B9E" w:rsidRDefault="00624B9E" w:rsidP="00624B9E">
      <w:pPr>
        <w:spacing w:after="223"/>
        <w:jc w:val="both"/>
        <w:rPr>
          <w:rFonts w:ascii="Georgia" w:hAnsi="Georgia"/>
        </w:rPr>
      </w:pPr>
      <w:r>
        <w:rPr>
          <w:rFonts w:ascii="Georgia" w:hAnsi="Georgia"/>
        </w:rP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w:t>
      </w:r>
      <w:r>
        <w:rPr>
          <w:rFonts w:ascii="Georgia" w:hAnsi="Georgia"/>
        </w:rPr>
        <w:lastRenderedPageBreak/>
        <w:t>труда во всех диапазонах, установленных методикой проведения специальной оценки условий труда.</w:t>
      </w:r>
    </w:p>
    <w:p w:rsidR="00624B9E" w:rsidRDefault="00624B9E" w:rsidP="00624B9E">
      <w:pPr>
        <w:spacing w:after="223"/>
        <w:jc w:val="both"/>
        <w:rPr>
          <w:rFonts w:ascii="Georgia" w:hAnsi="Georgia"/>
        </w:rPr>
      </w:pPr>
      <w:r>
        <w:rPr>
          <w:rFonts w:ascii="Georgia" w:hAnsi="Georgia"/>
        </w:rPr>
        <w:t xml:space="preserve">5. Методики (методы) измерений вредных и (или) опасных производственных факторов, отвечающие требованиям, установленным </w:t>
      </w:r>
      <w:hyperlink r:id="rId45" w:anchor="/document/99/499067392/XA00MES2O2/" w:tgtFrame="_self" w:history="1">
        <w:r>
          <w:rPr>
            <w:rStyle w:val="a4"/>
            <w:rFonts w:ascii="Georgia" w:hAnsi="Georgia"/>
          </w:rPr>
          <w:t>частью 4 настоящей статьи</w:t>
        </w:r>
      </w:hyperlink>
      <w:r>
        <w:rPr>
          <w:rFonts w:ascii="Georgia" w:hAnsi="Georgia"/>
        </w:rPr>
        <w:t>,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rsidR="00624B9E" w:rsidRDefault="00624B9E" w:rsidP="00624B9E">
      <w:pPr>
        <w:spacing w:after="223"/>
        <w:jc w:val="both"/>
        <w:rPr>
          <w:rFonts w:ascii="Georgia" w:hAnsi="Georgia"/>
        </w:rPr>
      </w:pPr>
      <w:r>
        <w:rPr>
          <w:rFonts w:ascii="Georgia" w:hAnsi="Georgia"/>
        </w:rP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624B9E" w:rsidRDefault="00624B9E" w:rsidP="00624B9E">
      <w:pPr>
        <w:spacing w:after="223"/>
        <w:jc w:val="both"/>
        <w:rPr>
          <w:rFonts w:ascii="Georgia" w:hAnsi="Georgia"/>
        </w:rPr>
      </w:pPr>
      <w:r>
        <w:rPr>
          <w:rFonts w:ascii="Georgia" w:hAnsi="Georgia"/>
        </w:rPr>
        <w:t>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624B9E" w:rsidRDefault="00624B9E" w:rsidP="00624B9E">
      <w:pPr>
        <w:spacing w:after="223"/>
        <w:jc w:val="both"/>
        <w:rPr>
          <w:rFonts w:ascii="Georgia" w:hAnsi="Georgia"/>
        </w:rPr>
      </w:pPr>
      <w:r>
        <w:rPr>
          <w:rFonts w:ascii="Georgia" w:hAnsi="Georgia"/>
        </w:rP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624B9E" w:rsidRDefault="00624B9E" w:rsidP="00624B9E">
      <w:pPr>
        <w:spacing w:after="223"/>
        <w:jc w:val="both"/>
        <w:rPr>
          <w:rFonts w:ascii="Georgia" w:hAnsi="Georgia"/>
        </w:rPr>
      </w:pPr>
      <w:r>
        <w:rPr>
          <w:rFonts w:ascii="Georgia" w:hAnsi="Georgia"/>
        </w:rPr>
        <w:t>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624B9E" w:rsidRDefault="00624B9E" w:rsidP="00624B9E">
      <w:pPr>
        <w:spacing w:after="223"/>
        <w:jc w:val="both"/>
        <w:rPr>
          <w:rFonts w:ascii="Georgia" w:hAnsi="Georgia"/>
        </w:rPr>
      </w:pPr>
      <w:r>
        <w:rPr>
          <w:rFonts w:ascii="Georgia" w:hAnsi="Georgia"/>
        </w:rPr>
        <w:t xml:space="preserve">10. Решение о невозможности проведения исследований (испытаний) и измерений по основанию, указанному в </w:t>
      </w:r>
      <w:hyperlink r:id="rId46" w:anchor="/document/99/499067392/XA00MD42NO/" w:tgtFrame="_self" w:history="1">
        <w:r>
          <w:rPr>
            <w:rStyle w:val="a4"/>
            <w:rFonts w:ascii="Georgia" w:hAnsi="Georgia"/>
          </w:rPr>
          <w:t>части 9 настоящей статьи</w:t>
        </w:r>
      </w:hyperlink>
      <w:r>
        <w:rPr>
          <w:rFonts w:ascii="Georgia" w:hAnsi="Georgia"/>
        </w:rPr>
        <w:t>, оформляется протоколом комиссии, содержащим обоснование принятия этого решения и являющимся неотъемлемой частью отчета о проведении специальной оценки условий труда.</w:t>
      </w:r>
    </w:p>
    <w:p w:rsidR="00624B9E" w:rsidRDefault="00624B9E" w:rsidP="00624B9E">
      <w:pPr>
        <w:spacing w:after="223"/>
        <w:jc w:val="both"/>
        <w:rPr>
          <w:rFonts w:ascii="Georgia" w:hAnsi="Georgia"/>
        </w:rPr>
      </w:pPr>
      <w:r>
        <w:rPr>
          <w:rFonts w:ascii="Georgia" w:hAnsi="Georgia"/>
        </w:rPr>
        <w:t xml:space="preserve">11. Работодатель в течение десяти рабочих дней со дня принятия решения, указанного в </w:t>
      </w:r>
      <w:hyperlink r:id="rId47" w:anchor="/document/99/499067392/XA00MD42NO/" w:tgtFrame="_self" w:history="1">
        <w:r>
          <w:rPr>
            <w:rStyle w:val="a4"/>
            <w:rFonts w:ascii="Georgia" w:hAnsi="Georgia"/>
          </w:rPr>
          <w:t>части 9 настоящей статьи</w:t>
        </w:r>
      </w:hyperlink>
      <w:r>
        <w:rPr>
          <w:rFonts w:ascii="Georgia" w:hAnsi="Georgia"/>
        </w:rPr>
        <w:t>, направляет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13. </w:t>
      </w:r>
      <w:r>
        <w:rPr>
          <w:rStyle w:val="docarticle-name"/>
          <w:rFonts w:ascii="Helvetica" w:eastAsia="Times New Roman" w:hAnsi="Helvetica" w:cs="Helvetica"/>
          <w:b/>
          <w:bCs/>
        </w:rPr>
        <w:t>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624B9E" w:rsidRDefault="00624B9E" w:rsidP="00624B9E">
      <w:pPr>
        <w:spacing w:after="223"/>
        <w:jc w:val="both"/>
        <w:rPr>
          <w:rFonts w:ascii="Georgia" w:hAnsi="Georgia"/>
        </w:rPr>
      </w:pPr>
      <w:r>
        <w:rPr>
          <w:rFonts w:ascii="Georgia" w:hAnsi="Georgia"/>
        </w:rP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624B9E" w:rsidRDefault="00624B9E" w:rsidP="00624B9E">
      <w:pPr>
        <w:spacing w:after="223"/>
        <w:jc w:val="both"/>
        <w:rPr>
          <w:rFonts w:ascii="Georgia" w:hAnsi="Georgia"/>
        </w:rPr>
      </w:pPr>
      <w:r>
        <w:rPr>
          <w:rFonts w:ascii="Georgia" w:hAnsi="Georgia"/>
        </w:rPr>
        <w:t xml:space="preserve">1) физические факторы - аэрозоли преимущественно </w:t>
      </w:r>
      <w:proofErr w:type="spellStart"/>
      <w:r>
        <w:rPr>
          <w:rFonts w:ascii="Georgia" w:hAnsi="Georgia"/>
        </w:rPr>
        <w:t>фиброгенного</w:t>
      </w:r>
      <w:proofErr w:type="spellEnd"/>
      <w:r>
        <w:rPr>
          <w:rFonts w:ascii="Georgia" w:hAnsi="Georgia"/>
        </w:rPr>
        <w:t xml:space="preserve">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w:t>
      </w:r>
      <w:proofErr w:type="spellStart"/>
      <w:r>
        <w:rPr>
          <w:rFonts w:ascii="Georgia" w:hAnsi="Georgia"/>
        </w:rPr>
        <w:t>гипогеомагнитное</w:t>
      </w:r>
      <w:proofErr w:type="spellEnd"/>
      <w:r>
        <w:rPr>
          <w:rFonts w:ascii="Georgia" w:hAnsi="Georgia"/>
        </w:rPr>
        <w:t>,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rsidR="00624B9E" w:rsidRDefault="00624B9E" w:rsidP="00624B9E">
      <w:pPr>
        <w:spacing w:after="223"/>
        <w:jc w:val="both"/>
        <w:rPr>
          <w:rFonts w:ascii="Georgia" w:hAnsi="Georgia"/>
        </w:rPr>
      </w:pPr>
      <w:r>
        <w:rPr>
          <w:rFonts w:ascii="Georgia" w:hAnsi="Georgia"/>
        </w:rP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624B9E" w:rsidRDefault="00624B9E" w:rsidP="00624B9E">
      <w:pPr>
        <w:spacing w:after="223"/>
        <w:jc w:val="both"/>
        <w:rPr>
          <w:rFonts w:ascii="Georgia" w:hAnsi="Georgia"/>
        </w:rPr>
      </w:pPr>
      <w:r>
        <w:rPr>
          <w:rFonts w:ascii="Georgia" w:hAnsi="Georgia"/>
        </w:rP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624B9E" w:rsidRDefault="00624B9E" w:rsidP="00624B9E">
      <w:pPr>
        <w:spacing w:after="223"/>
        <w:jc w:val="both"/>
        <w:rPr>
          <w:rFonts w:ascii="Georgia" w:hAnsi="Georgia"/>
        </w:rPr>
      </w:pPr>
      <w:r>
        <w:rPr>
          <w:rFonts w:ascii="Georgia" w:hAnsi="Georgia"/>
        </w:rP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624B9E" w:rsidRDefault="00624B9E" w:rsidP="00624B9E">
      <w:pPr>
        <w:spacing w:after="223"/>
        <w:jc w:val="both"/>
        <w:rPr>
          <w:rFonts w:ascii="Georgia" w:hAnsi="Georgia"/>
        </w:rPr>
      </w:pPr>
      <w:r>
        <w:rPr>
          <w:rFonts w:ascii="Georgia" w:hAnsi="Georgia"/>
        </w:rP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624B9E" w:rsidRDefault="00624B9E" w:rsidP="00624B9E">
      <w:pPr>
        <w:spacing w:after="223"/>
        <w:jc w:val="both"/>
        <w:rPr>
          <w:rFonts w:ascii="Georgia" w:hAnsi="Georgia"/>
        </w:rPr>
      </w:pPr>
      <w:r>
        <w:rPr>
          <w:rFonts w:ascii="Georgia" w:hAnsi="Georgia"/>
        </w:rPr>
        <w:t>2) напряженность трудового процесса - показатели сенсорной нагрузки на центральную нервную систему и органы чувств работника.</w:t>
      </w:r>
    </w:p>
    <w:p w:rsidR="00624B9E" w:rsidRDefault="00624B9E" w:rsidP="00624B9E">
      <w:pPr>
        <w:spacing w:after="223"/>
        <w:jc w:val="both"/>
        <w:rPr>
          <w:rFonts w:ascii="Georgia" w:hAnsi="Georgia"/>
        </w:rPr>
      </w:pPr>
      <w:r>
        <w:rPr>
          <w:rFonts w:ascii="Georgia" w:hAnsi="Georgia"/>
        </w:rP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624B9E" w:rsidRDefault="00624B9E" w:rsidP="00624B9E">
      <w:pPr>
        <w:spacing w:after="223"/>
        <w:jc w:val="both"/>
        <w:rPr>
          <w:rFonts w:ascii="Georgia" w:hAnsi="Georgia"/>
        </w:rPr>
      </w:pPr>
      <w:r>
        <w:rPr>
          <w:rFonts w:ascii="Georgia" w:hAnsi="Georgia"/>
        </w:rPr>
        <w:t>1) температура воздуха;</w:t>
      </w:r>
    </w:p>
    <w:p w:rsidR="00624B9E" w:rsidRDefault="00624B9E" w:rsidP="00624B9E">
      <w:pPr>
        <w:spacing w:after="223"/>
        <w:jc w:val="both"/>
        <w:rPr>
          <w:rFonts w:ascii="Georgia" w:hAnsi="Georgia"/>
        </w:rPr>
      </w:pPr>
      <w:r>
        <w:rPr>
          <w:rFonts w:ascii="Georgia" w:hAnsi="Georgia"/>
        </w:rPr>
        <w:t>2) относительная влажность воздуха;</w:t>
      </w:r>
    </w:p>
    <w:p w:rsidR="00624B9E" w:rsidRDefault="00624B9E" w:rsidP="00624B9E">
      <w:pPr>
        <w:spacing w:after="223"/>
        <w:jc w:val="both"/>
        <w:rPr>
          <w:rFonts w:ascii="Georgia" w:hAnsi="Georgia"/>
        </w:rPr>
      </w:pPr>
      <w:r>
        <w:rPr>
          <w:rFonts w:ascii="Georgia" w:hAnsi="Georgia"/>
        </w:rPr>
        <w:t>3) скорость движения воздуха;</w:t>
      </w:r>
    </w:p>
    <w:p w:rsidR="00624B9E" w:rsidRDefault="00624B9E" w:rsidP="00624B9E">
      <w:pPr>
        <w:spacing w:after="223"/>
        <w:jc w:val="both"/>
        <w:rPr>
          <w:rFonts w:ascii="Georgia" w:hAnsi="Georgia"/>
        </w:rPr>
      </w:pPr>
      <w:r>
        <w:rPr>
          <w:rFonts w:ascii="Georgia" w:hAnsi="Georgia"/>
        </w:rPr>
        <w:t>4) интенсивность и экспозиционная доза теплового облучения;</w:t>
      </w:r>
    </w:p>
    <w:p w:rsidR="00624B9E" w:rsidRDefault="00624B9E" w:rsidP="00624B9E">
      <w:pPr>
        <w:spacing w:after="223"/>
        <w:jc w:val="both"/>
        <w:rPr>
          <w:rFonts w:ascii="Georgia" w:hAnsi="Georgia"/>
        </w:rPr>
      </w:pPr>
      <w:r>
        <w:rPr>
          <w:rFonts w:ascii="Georgia" w:hAnsi="Georgia"/>
        </w:rPr>
        <w:t>5) напряженность переменного электрического поля промышленной частоты (50 Герц);</w:t>
      </w:r>
    </w:p>
    <w:p w:rsidR="00624B9E" w:rsidRDefault="00624B9E" w:rsidP="00624B9E">
      <w:pPr>
        <w:spacing w:after="223"/>
        <w:jc w:val="both"/>
        <w:rPr>
          <w:rFonts w:ascii="Georgia" w:hAnsi="Georgia"/>
        </w:rPr>
      </w:pPr>
      <w:r>
        <w:rPr>
          <w:rFonts w:ascii="Georgia" w:hAnsi="Georgia"/>
        </w:rPr>
        <w:t>6) напряженность переменного магнитного поля промышленной частоты (50 Герц);</w:t>
      </w:r>
    </w:p>
    <w:p w:rsidR="00624B9E" w:rsidRDefault="00624B9E" w:rsidP="00624B9E">
      <w:pPr>
        <w:spacing w:after="223"/>
        <w:jc w:val="both"/>
        <w:rPr>
          <w:rFonts w:ascii="Georgia" w:hAnsi="Georgia"/>
        </w:rPr>
      </w:pPr>
      <w:r>
        <w:rPr>
          <w:rFonts w:ascii="Georgia" w:hAnsi="Georgia"/>
        </w:rPr>
        <w:lastRenderedPageBreak/>
        <w:t>7) напряженность переменного электрического поля электромагнитных излучений радиочастотного диапазона;</w:t>
      </w:r>
    </w:p>
    <w:p w:rsidR="00624B9E" w:rsidRDefault="00624B9E" w:rsidP="00624B9E">
      <w:pPr>
        <w:spacing w:after="223"/>
        <w:jc w:val="both"/>
        <w:rPr>
          <w:rFonts w:ascii="Georgia" w:hAnsi="Georgia"/>
        </w:rPr>
      </w:pPr>
      <w:r>
        <w:rPr>
          <w:rFonts w:ascii="Georgia" w:hAnsi="Georgia"/>
        </w:rPr>
        <w:t>8) напряженность переменного магнитного поля электромагнитных излучений радиочастотного диапазона;</w:t>
      </w:r>
    </w:p>
    <w:p w:rsidR="00624B9E" w:rsidRDefault="00624B9E" w:rsidP="00624B9E">
      <w:pPr>
        <w:spacing w:after="223"/>
        <w:jc w:val="both"/>
        <w:rPr>
          <w:rFonts w:ascii="Georgia" w:hAnsi="Georgia"/>
        </w:rPr>
      </w:pPr>
      <w:r>
        <w:rPr>
          <w:rFonts w:ascii="Georgia" w:hAnsi="Georgia"/>
        </w:rPr>
        <w:t>9) напряженность электростатического поля и постоянного магнитного поля;</w:t>
      </w:r>
    </w:p>
    <w:p w:rsidR="00624B9E" w:rsidRDefault="00624B9E" w:rsidP="00624B9E">
      <w:pPr>
        <w:spacing w:after="223"/>
        <w:jc w:val="both"/>
        <w:rPr>
          <w:rFonts w:ascii="Georgia" w:hAnsi="Georgia"/>
        </w:rPr>
      </w:pPr>
      <w:r>
        <w:rPr>
          <w:rFonts w:ascii="Georgia" w:hAnsi="Georgia"/>
        </w:rPr>
        <w:t>10) интенсивность источников ультрафиолетового излучения в диапазоне длин волн 200-400 нанометров;</w:t>
      </w:r>
    </w:p>
    <w:p w:rsidR="00624B9E" w:rsidRDefault="00624B9E" w:rsidP="00624B9E">
      <w:pPr>
        <w:spacing w:after="223"/>
        <w:jc w:val="both"/>
        <w:rPr>
          <w:rFonts w:ascii="Georgia" w:hAnsi="Georgia"/>
        </w:rPr>
      </w:pPr>
      <w:r>
        <w:rPr>
          <w:rFonts w:ascii="Georgia" w:hAnsi="Georgia"/>
        </w:rPr>
        <w:t xml:space="preserve">11) энергетическая освещенность в диапазонах длин волн УФ-А </w:t>
      </w:r>
      <w:proofErr w:type="gramStart"/>
      <w:r>
        <w:rPr>
          <w:rFonts w:ascii="Georgia" w:hAnsi="Georgia"/>
        </w:rPr>
        <w:t>(</w:t>
      </w:r>
      <w:r>
        <w:rPr>
          <w:rFonts w:ascii="Georgia" w:hAnsi="Georgia"/>
          <w:noProof/>
        </w:rPr>
        <w:drawing>
          <wp:inline distT="0" distB="0" distL="0" distR="0" wp14:anchorId="2BA29EFB" wp14:editId="18B9C2A7">
            <wp:extent cx="123825" cy="161925"/>
            <wp:effectExtent l="0" t="0" r="9525" b="9525"/>
            <wp:docPr id="1" name="Рисунок 1" descr="https://1otruda.ru/system/content/image/67/1/263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otruda.ru/system/content/image/67/1/2630989/"/>
                    <pic:cNvPicPr>
                      <a:picLocks noChangeAspect="1"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rFonts w:ascii="Georgia" w:hAnsi="Georgia"/>
        </w:rPr>
        <w:t xml:space="preserve"> =</w:t>
      </w:r>
      <w:proofErr w:type="gramEnd"/>
      <w:r>
        <w:rPr>
          <w:rFonts w:ascii="Georgia" w:hAnsi="Georgia"/>
        </w:rPr>
        <w:t xml:space="preserve"> 400 - 315 нанометров), УФ-В (</w:t>
      </w:r>
      <w:r>
        <w:rPr>
          <w:rFonts w:ascii="Georgia" w:hAnsi="Georgia"/>
          <w:noProof/>
        </w:rPr>
        <w:drawing>
          <wp:inline distT="0" distB="0" distL="0" distR="0" wp14:anchorId="296D2E60" wp14:editId="5C98EB12">
            <wp:extent cx="123825" cy="161925"/>
            <wp:effectExtent l="0" t="0" r="9525" b="9525"/>
            <wp:docPr id="2" name="Рисунок 2" descr="https://1otruda.ru/system/content/image/67/1/263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otruda.ru/system/content/image/67/1/2630989/"/>
                    <pic:cNvPicPr>
                      <a:picLocks noChangeAspect="1"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rFonts w:ascii="Georgia" w:hAnsi="Georgia"/>
        </w:rPr>
        <w:t xml:space="preserve"> = 315 - 280 нанометров), УФ-С (</w:t>
      </w:r>
      <w:r>
        <w:rPr>
          <w:rFonts w:ascii="Georgia" w:hAnsi="Georgia"/>
          <w:noProof/>
        </w:rPr>
        <w:drawing>
          <wp:inline distT="0" distB="0" distL="0" distR="0" wp14:anchorId="717EF557" wp14:editId="2E9708B6">
            <wp:extent cx="123825" cy="161925"/>
            <wp:effectExtent l="0" t="0" r="9525" b="9525"/>
            <wp:docPr id="3" name="Рисунок 3" descr="https://1otruda.ru/system/content/image/67/1/263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otruda.ru/system/content/image/67/1/2630989/"/>
                    <pic:cNvPicPr>
                      <a:picLocks noChangeAspect="1"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rFonts w:ascii="Georgia" w:hAnsi="Georgia"/>
        </w:rPr>
        <w:t xml:space="preserve"> = 280 - 200 нанометров);</w:t>
      </w:r>
    </w:p>
    <w:p w:rsidR="00624B9E" w:rsidRDefault="00624B9E" w:rsidP="00624B9E">
      <w:pPr>
        <w:spacing w:after="223"/>
        <w:jc w:val="both"/>
        <w:rPr>
          <w:rFonts w:ascii="Georgia" w:hAnsi="Georgia"/>
        </w:rPr>
      </w:pPr>
      <w:r>
        <w:rPr>
          <w:rFonts w:ascii="Georgia" w:hAnsi="Georgia"/>
        </w:rPr>
        <w:t>12) энергетическая экспозиция лазерного излучения;</w:t>
      </w:r>
    </w:p>
    <w:p w:rsidR="00624B9E" w:rsidRDefault="00624B9E" w:rsidP="00624B9E">
      <w:pPr>
        <w:spacing w:after="223"/>
        <w:jc w:val="both"/>
        <w:rPr>
          <w:rFonts w:ascii="Georgia" w:hAnsi="Georgia"/>
        </w:rPr>
      </w:pPr>
      <w:r>
        <w:rPr>
          <w:rFonts w:ascii="Georgia" w:hAnsi="Georgia"/>
        </w:rPr>
        <w:t xml:space="preserve">13) мощность </w:t>
      </w:r>
      <w:proofErr w:type="spellStart"/>
      <w:r>
        <w:rPr>
          <w:rFonts w:ascii="Georgia" w:hAnsi="Georgia"/>
        </w:rPr>
        <w:t>амбиентного</w:t>
      </w:r>
      <w:proofErr w:type="spellEnd"/>
      <w:r>
        <w:rPr>
          <w:rFonts w:ascii="Georgia" w:hAnsi="Georgia"/>
        </w:rPr>
        <w:t xml:space="preserve"> эквивалента дозы гамма-излучения, рентгеновского и нейтронного излучений;</w:t>
      </w:r>
    </w:p>
    <w:p w:rsidR="00624B9E" w:rsidRDefault="00624B9E" w:rsidP="00624B9E">
      <w:pPr>
        <w:spacing w:after="223"/>
        <w:jc w:val="both"/>
        <w:rPr>
          <w:rFonts w:ascii="Georgia" w:hAnsi="Georgia"/>
        </w:rPr>
      </w:pPr>
      <w:r>
        <w:rPr>
          <w:rFonts w:ascii="Georgia" w:hAnsi="Georgia"/>
        </w:rP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624B9E" w:rsidRDefault="00624B9E" w:rsidP="00624B9E">
      <w:pPr>
        <w:spacing w:after="223"/>
        <w:jc w:val="both"/>
        <w:rPr>
          <w:rFonts w:ascii="Georgia" w:hAnsi="Georgia"/>
        </w:rPr>
      </w:pPr>
      <w:r>
        <w:rPr>
          <w:rFonts w:ascii="Georgia" w:hAnsi="Georgia"/>
        </w:rPr>
        <w:t>15) уровень звука;</w:t>
      </w:r>
    </w:p>
    <w:p w:rsidR="00624B9E" w:rsidRDefault="00624B9E" w:rsidP="00624B9E">
      <w:pPr>
        <w:spacing w:after="223"/>
        <w:jc w:val="both"/>
        <w:rPr>
          <w:rFonts w:ascii="Georgia" w:hAnsi="Georgia"/>
        </w:rPr>
      </w:pPr>
      <w:r>
        <w:rPr>
          <w:rFonts w:ascii="Georgia" w:hAnsi="Georgia"/>
        </w:rPr>
        <w:t>16) общий уровень звукового давления инфразвука;</w:t>
      </w:r>
    </w:p>
    <w:p w:rsidR="00624B9E" w:rsidRDefault="00624B9E" w:rsidP="00624B9E">
      <w:pPr>
        <w:spacing w:after="223"/>
        <w:jc w:val="both"/>
        <w:rPr>
          <w:rFonts w:ascii="Georgia" w:hAnsi="Georgia"/>
        </w:rPr>
      </w:pPr>
      <w:r>
        <w:rPr>
          <w:rFonts w:ascii="Georgia" w:hAnsi="Georgia"/>
        </w:rPr>
        <w:t>17) ультразвук воздушный;</w:t>
      </w:r>
    </w:p>
    <w:p w:rsidR="00624B9E" w:rsidRDefault="00624B9E" w:rsidP="00624B9E">
      <w:pPr>
        <w:spacing w:after="223"/>
        <w:jc w:val="both"/>
        <w:rPr>
          <w:rFonts w:ascii="Georgia" w:hAnsi="Georgia"/>
        </w:rPr>
      </w:pPr>
      <w:r>
        <w:rPr>
          <w:rFonts w:ascii="Georgia" w:hAnsi="Georgia"/>
        </w:rPr>
        <w:t>18) вибрация общая и локальная;</w:t>
      </w:r>
    </w:p>
    <w:p w:rsidR="00624B9E" w:rsidRDefault="00624B9E" w:rsidP="00624B9E">
      <w:pPr>
        <w:spacing w:after="223"/>
        <w:jc w:val="both"/>
        <w:rPr>
          <w:rFonts w:ascii="Georgia" w:hAnsi="Georgia"/>
        </w:rPr>
      </w:pPr>
      <w:r>
        <w:rPr>
          <w:rFonts w:ascii="Georgia" w:hAnsi="Georgia"/>
        </w:rPr>
        <w:t>19) освещенность рабочей поверхности;</w:t>
      </w:r>
    </w:p>
    <w:p w:rsidR="00624B9E" w:rsidRDefault="00624B9E" w:rsidP="00624B9E">
      <w:pPr>
        <w:spacing w:after="223"/>
        <w:jc w:val="both"/>
        <w:rPr>
          <w:rFonts w:ascii="Georgia" w:hAnsi="Georgia"/>
        </w:rPr>
      </w:pPr>
      <w:r>
        <w:rPr>
          <w:rFonts w:ascii="Georgia" w:hAnsi="Georgia"/>
        </w:rP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624B9E" w:rsidRDefault="00624B9E" w:rsidP="00624B9E">
      <w:pPr>
        <w:spacing w:after="223"/>
        <w:jc w:val="both"/>
        <w:rPr>
          <w:rFonts w:ascii="Georgia" w:hAnsi="Georgia"/>
        </w:rPr>
      </w:pPr>
      <w:r>
        <w:rPr>
          <w:rFonts w:ascii="Georgia" w:hAnsi="Georgia"/>
        </w:rPr>
        <w:t>21) массовая концентрация аэрозолей в воздухе рабочей зоны;</w:t>
      </w:r>
    </w:p>
    <w:p w:rsidR="00624B9E" w:rsidRDefault="00624B9E" w:rsidP="00624B9E">
      <w:pPr>
        <w:spacing w:after="223"/>
        <w:jc w:val="both"/>
        <w:rPr>
          <w:rFonts w:ascii="Georgia" w:hAnsi="Georgia"/>
        </w:rPr>
      </w:pPr>
      <w:r>
        <w:rPr>
          <w:rFonts w:ascii="Georgia" w:hAnsi="Georgia"/>
        </w:rP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624B9E" w:rsidRDefault="00624B9E" w:rsidP="00624B9E">
      <w:pPr>
        <w:spacing w:after="223"/>
        <w:jc w:val="both"/>
        <w:rPr>
          <w:rFonts w:ascii="Georgia" w:hAnsi="Georgia"/>
        </w:rPr>
      </w:pPr>
      <w:r>
        <w:rPr>
          <w:rFonts w:ascii="Georgia" w:hAnsi="Georgia"/>
        </w:rPr>
        <w:t>23) напряженность трудового процесса работников, трудовая функция которых:</w:t>
      </w:r>
    </w:p>
    <w:p w:rsidR="00624B9E" w:rsidRDefault="00624B9E" w:rsidP="00624B9E">
      <w:pPr>
        <w:spacing w:after="223"/>
        <w:jc w:val="both"/>
        <w:rPr>
          <w:rFonts w:ascii="Georgia" w:hAnsi="Georgia"/>
        </w:rPr>
      </w:pPr>
      <w:proofErr w:type="gramStart"/>
      <w:r>
        <w:rPr>
          <w:rFonts w:ascii="Georgia" w:hAnsi="Georgia"/>
        </w:rPr>
        <w:t>а</w:t>
      </w:r>
      <w:proofErr w:type="gramEnd"/>
      <w:r>
        <w:rPr>
          <w:rFonts w:ascii="Georgia" w:hAnsi="Georgia"/>
        </w:rPr>
        <w:t>)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624B9E" w:rsidRDefault="00624B9E" w:rsidP="00624B9E">
      <w:pPr>
        <w:spacing w:after="223"/>
        <w:jc w:val="both"/>
        <w:rPr>
          <w:rFonts w:ascii="Georgia" w:hAnsi="Georgia"/>
        </w:rPr>
      </w:pPr>
      <w:proofErr w:type="gramStart"/>
      <w:r>
        <w:rPr>
          <w:rFonts w:ascii="Georgia" w:hAnsi="Georgia"/>
        </w:rPr>
        <w:lastRenderedPageBreak/>
        <w:t>б</w:t>
      </w:r>
      <w:proofErr w:type="gramEnd"/>
      <w:r>
        <w:rPr>
          <w:rFonts w:ascii="Georgia" w:hAnsi="Georgia"/>
        </w:rPr>
        <w:t>)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624B9E" w:rsidRDefault="00624B9E" w:rsidP="00624B9E">
      <w:pPr>
        <w:spacing w:after="223"/>
        <w:jc w:val="both"/>
        <w:rPr>
          <w:rFonts w:ascii="Georgia" w:hAnsi="Georgia"/>
        </w:rPr>
      </w:pPr>
      <w:proofErr w:type="gramStart"/>
      <w:r>
        <w:rPr>
          <w:rFonts w:ascii="Georgia" w:hAnsi="Georgia"/>
        </w:rPr>
        <w:t>в</w:t>
      </w:r>
      <w:proofErr w:type="gramEnd"/>
      <w:r>
        <w:rPr>
          <w:rFonts w:ascii="Georgia" w:hAnsi="Georgia"/>
        </w:rPr>
        <w:t>) связана с длительной работой с оптическими приборами;</w:t>
      </w:r>
    </w:p>
    <w:p w:rsidR="00624B9E" w:rsidRDefault="00624B9E" w:rsidP="00624B9E">
      <w:pPr>
        <w:spacing w:after="223"/>
        <w:jc w:val="both"/>
        <w:rPr>
          <w:rFonts w:ascii="Georgia" w:hAnsi="Georgia"/>
        </w:rPr>
      </w:pPr>
      <w:proofErr w:type="gramStart"/>
      <w:r>
        <w:rPr>
          <w:rFonts w:ascii="Georgia" w:hAnsi="Georgia"/>
        </w:rPr>
        <w:t>г</w:t>
      </w:r>
      <w:proofErr w:type="gramEnd"/>
      <w:r>
        <w:rPr>
          <w:rFonts w:ascii="Georgia" w:hAnsi="Georgia"/>
        </w:rPr>
        <w:t>) связана с постоянной нагрузкой на голосовой аппарат;</w:t>
      </w:r>
    </w:p>
    <w:p w:rsidR="00624B9E" w:rsidRDefault="00624B9E" w:rsidP="00624B9E">
      <w:pPr>
        <w:spacing w:after="223"/>
        <w:jc w:val="both"/>
        <w:rPr>
          <w:rFonts w:ascii="Georgia" w:hAnsi="Georgia"/>
        </w:rPr>
      </w:pPr>
      <w:r>
        <w:rPr>
          <w:rFonts w:ascii="Georgia" w:hAnsi="Georgia"/>
        </w:rPr>
        <w:t>24) биологические факторы (в соответствии с областью аккредитации испытательной лаборатории (центра).</w:t>
      </w:r>
    </w:p>
    <w:p w:rsidR="00624B9E" w:rsidRDefault="00624B9E" w:rsidP="00624B9E">
      <w:pPr>
        <w:spacing w:after="223"/>
        <w:jc w:val="both"/>
        <w:rPr>
          <w:rFonts w:ascii="Georgia" w:hAnsi="Georgia"/>
        </w:rPr>
      </w:pPr>
      <w:r>
        <w:rPr>
          <w:rFonts w:ascii="Georgia" w:hAnsi="Georgia"/>
        </w:rPr>
        <w:t>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Pr>
          <w:rFonts w:ascii="Georgia" w:hAnsi="Georgia"/>
        </w:rPr>
        <w:t>Росатом</w:t>
      </w:r>
      <w:proofErr w:type="spellEnd"/>
      <w:r>
        <w:rPr>
          <w:rFonts w:ascii="Georgia" w:hAnsi="Georgia"/>
        </w:rPr>
        <w:t>", Государственной корпорацией по космической деятельности "</w:t>
      </w:r>
      <w:proofErr w:type="spellStart"/>
      <w:r>
        <w:rPr>
          <w:rFonts w:ascii="Georgia" w:hAnsi="Georgia"/>
        </w:rPr>
        <w:t>Роскосмос</w:t>
      </w:r>
      <w:proofErr w:type="spellEnd"/>
      <w:r>
        <w:rPr>
          <w:rFonts w:ascii="Georgia" w:hAnsi="Georgia"/>
        </w:rPr>
        <w:t>"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14. </w:t>
      </w:r>
      <w:r>
        <w:rPr>
          <w:rStyle w:val="docarticle-name"/>
          <w:rFonts w:ascii="Helvetica" w:eastAsia="Times New Roman" w:hAnsi="Helvetica" w:cs="Helvetica"/>
          <w:b/>
          <w:bCs/>
        </w:rPr>
        <w:t>Классификация условий труда</w:t>
      </w:r>
    </w:p>
    <w:p w:rsidR="00624B9E" w:rsidRDefault="00624B9E" w:rsidP="00624B9E">
      <w:pPr>
        <w:spacing w:after="223"/>
        <w:jc w:val="both"/>
        <w:rPr>
          <w:rFonts w:ascii="Georgia" w:hAnsi="Georgia"/>
        </w:rPr>
      </w:pPr>
      <w:r>
        <w:rPr>
          <w:rFonts w:ascii="Georgia" w:hAnsi="Georgia"/>
        </w:rP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624B9E" w:rsidRDefault="00624B9E" w:rsidP="00624B9E">
      <w:pPr>
        <w:spacing w:after="223"/>
        <w:jc w:val="both"/>
        <w:rPr>
          <w:rFonts w:ascii="Georgia" w:hAnsi="Georgia"/>
        </w:rPr>
      </w:pPr>
      <w:r>
        <w:rPr>
          <w:rFonts w:ascii="Georgia" w:hAnsi="Georgia"/>
        </w:rP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624B9E" w:rsidRDefault="00624B9E" w:rsidP="00624B9E">
      <w:pPr>
        <w:spacing w:after="223"/>
        <w:jc w:val="both"/>
        <w:rPr>
          <w:rFonts w:ascii="Georgia" w:hAnsi="Georgia"/>
        </w:rPr>
      </w:pPr>
      <w:r>
        <w:rPr>
          <w:rFonts w:ascii="Georgia" w:hAnsi="Georgia"/>
        </w:rP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624B9E" w:rsidRDefault="00624B9E" w:rsidP="00624B9E">
      <w:pPr>
        <w:spacing w:after="223"/>
        <w:jc w:val="both"/>
        <w:rPr>
          <w:rFonts w:ascii="Georgia" w:hAnsi="Georgia"/>
        </w:rPr>
      </w:pPr>
      <w:r>
        <w:rPr>
          <w:rFonts w:ascii="Georgia" w:hAnsi="Georgia"/>
        </w:rP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624B9E" w:rsidRDefault="00624B9E" w:rsidP="00624B9E">
      <w:pPr>
        <w:spacing w:after="223"/>
        <w:jc w:val="both"/>
        <w:rPr>
          <w:rFonts w:ascii="Georgia" w:hAnsi="Georgia"/>
        </w:rPr>
      </w:pPr>
      <w:r>
        <w:rPr>
          <w:rFonts w:ascii="Georgia" w:hAnsi="Georgia"/>
        </w:rPr>
        <w:t xml:space="preserve">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w:t>
      </w:r>
      <w:r>
        <w:rPr>
          <w:rFonts w:ascii="Georgia" w:hAnsi="Georgia"/>
        </w:rPr>
        <w:lastRenderedPageBreak/>
        <w:t>следующего рабочего дня (смены), прекращении воздействия данных факторов, и увеличивается риск повреждения здоровья;</w:t>
      </w:r>
    </w:p>
    <w:p w:rsidR="00624B9E" w:rsidRDefault="00624B9E" w:rsidP="00624B9E">
      <w:pPr>
        <w:spacing w:after="223"/>
        <w:jc w:val="both"/>
        <w:rPr>
          <w:rFonts w:ascii="Georgia" w:hAnsi="Georgia"/>
        </w:rPr>
      </w:pPr>
      <w:r>
        <w:rPr>
          <w:rFonts w:ascii="Georgia" w:hAnsi="Georgia"/>
        </w:rP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624B9E" w:rsidRDefault="00624B9E" w:rsidP="00624B9E">
      <w:pPr>
        <w:spacing w:after="223"/>
        <w:jc w:val="both"/>
        <w:rPr>
          <w:rFonts w:ascii="Georgia" w:hAnsi="Georgia"/>
        </w:rPr>
      </w:pPr>
      <w:r>
        <w:rPr>
          <w:rFonts w:ascii="Georgia" w:hAnsi="Georgia"/>
        </w:rP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624B9E" w:rsidRDefault="00624B9E" w:rsidP="00624B9E">
      <w:pPr>
        <w:spacing w:after="223"/>
        <w:jc w:val="both"/>
        <w:rPr>
          <w:rFonts w:ascii="Georgia" w:hAnsi="Georgia"/>
        </w:rPr>
      </w:pPr>
      <w:r>
        <w:rPr>
          <w:rFonts w:ascii="Georgia" w:hAnsi="Georgia"/>
        </w:rP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624B9E" w:rsidRDefault="00624B9E" w:rsidP="00624B9E">
      <w:pPr>
        <w:spacing w:after="223"/>
        <w:jc w:val="both"/>
        <w:rPr>
          <w:rFonts w:ascii="Georgia" w:hAnsi="Georgia"/>
        </w:rPr>
      </w:pPr>
      <w:r>
        <w:rPr>
          <w:rFonts w:ascii="Georgia" w:hAnsi="Georgia"/>
        </w:rP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624B9E" w:rsidRDefault="00624B9E" w:rsidP="00624B9E">
      <w:pPr>
        <w:spacing w:after="223"/>
        <w:jc w:val="both"/>
        <w:rPr>
          <w:rFonts w:ascii="Georgia" w:hAnsi="Georgia"/>
        </w:rPr>
      </w:pPr>
      <w:r>
        <w:rPr>
          <w:rFonts w:ascii="Georgia" w:hAnsi="Georgia"/>
        </w:rPr>
        <w:t>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w:t>
      </w:r>
    </w:p>
    <w:p w:rsidR="00624B9E" w:rsidRDefault="00624B9E" w:rsidP="00624B9E">
      <w:pPr>
        <w:spacing w:after="223"/>
        <w:jc w:val="both"/>
        <w:rPr>
          <w:rFonts w:ascii="Georgia" w:hAnsi="Georgia"/>
        </w:rPr>
      </w:pPr>
      <w:r>
        <w:rPr>
          <w:rFonts w:ascii="Georgia" w:hAnsi="Georgia"/>
        </w:rP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допускается снижение класса (подкласса) условий труда более чем на одну степень в соответствии с методикой, указанной в </w:t>
      </w:r>
      <w:hyperlink r:id="rId49" w:anchor="/document/99/499067392/XA00M9I2NE/" w:tgtFrame="_self" w:history="1">
        <w:r>
          <w:rPr>
            <w:rStyle w:val="a4"/>
            <w:rFonts w:ascii="Georgia" w:hAnsi="Georgia"/>
          </w:rPr>
          <w:t>части 6 настоящей статьи</w:t>
        </w:r>
      </w:hyperlink>
      <w:r>
        <w:rPr>
          <w:rFonts w:ascii="Georgia" w:hAnsi="Georgia"/>
        </w:rPr>
        <w:t>.</w:t>
      </w:r>
    </w:p>
    <w:p w:rsidR="00624B9E" w:rsidRDefault="00624B9E" w:rsidP="00624B9E">
      <w:pPr>
        <w:spacing w:after="223"/>
        <w:jc w:val="both"/>
        <w:rPr>
          <w:rFonts w:ascii="Georgia" w:hAnsi="Georgia"/>
        </w:rPr>
      </w:pPr>
      <w:r>
        <w:rPr>
          <w:rFonts w:ascii="Georgia" w:hAnsi="Georgia"/>
        </w:rPr>
        <w:t xml:space="preserve">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w:t>
      </w:r>
      <w:r>
        <w:rPr>
          <w:rFonts w:ascii="Georgia" w:hAnsi="Georgia"/>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w:t>
      </w:r>
    </w:p>
    <w:p w:rsidR="00624B9E" w:rsidRDefault="00624B9E" w:rsidP="00624B9E">
      <w:pPr>
        <w:spacing w:after="223"/>
        <w:jc w:val="both"/>
        <w:rPr>
          <w:rFonts w:ascii="Georgia" w:hAnsi="Georgia"/>
        </w:rPr>
      </w:pPr>
      <w:r>
        <w:rPr>
          <w:rFonts w:ascii="Georgia" w:hAnsi="Georgia"/>
        </w:rPr>
        <w:t xml:space="preserve">9. Критерии классификации условий труда на рабочем месте устанавливаются предусмотренной </w:t>
      </w:r>
      <w:hyperlink r:id="rId50" w:anchor="/document/99/499067392/XA00M4U2MM/" w:tgtFrame="_self" w:history="1">
        <w:r>
          <w:rPr>
            <w:rStyle w:val="a4"/>
            <w:rFonts w:ascii="Georgia" w:hAnsi="Georgia"/>
          </w:rPr>
          <w:t>частью 3 статьи 8 настоящего Федерального закона</w:t>
        </w:r>
      </w:hyperlink>
      <w:r>
        <w:rPr>
          <w:rFonts w:ascii="Georgia" w:hAnsi="Georgia"/>
        </w:rPr>
        <w:t xml:space="preserve"> методикой проведения специальной оценки условий труда.</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15. </w:t>
      </w:r>
      <w:r>
        <w:rPr>
          <w:rStyle w:val="docarticle-name"/>
          <w:rFonts w:ascii="Helvetica" w:eastAsia="Times New Roman" w:hAnsi="Helvetica" w:cs="Helvetica"/>
          <w:b/>
          <w:bCs/>
        </w:rPr>
        <w:t>Результаты проведения специальной оценки условий труда</w:t>
      </w:r>
    </w:p>
    <w:p w:rsidR="00624B9E" w:rsidRDefault="00624B9E" w:rsidP="00624B9E">
      <w:pPr>
        <w:spacing w:after="223"/>
        <w:jc w:val="both"/>
        <w:rPr>
          <w:rFonts w:ascii="Georgia" w:hAnsi="Georgia"/>
        </w:rPr>
      </w:pPr>
      <w:r>
        <w:rPr>
          <w:rFonts w:ascii="Georgia" w:hAnsi="Georgia"/>
        </w:rPr>
        <w:t>1. Организация, проводящая специальную оценку условий труда, составляет отчет о ее проведении, в который включаются следующие результаты проведения специальной оценки условий труда:</w:t>
      </w:r>
    </w:p>
    <w:p w:rsidR="00624B9E" w:rsidRDefault="00624B9E" w:rsidP="00624B9E">
      <w:pPr>
        <w:spacing w:after="223"/>
        <w:jc w:val="both"/>
        <w:rPr>
          <w:rFonts w:ascii="Georgia" w:hAnsi="Georgia"/>
        </w:rPr>
      </w:pPr>
      <w:r>
        <w:rPr>
          <w:rFonts w:ascii="Georgia" w:hAnsi="Georgia"/>
        </w:rP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r:id="rId51" w:anchor="/document/99/499067392/XA00MDS2O0/" w:tgtFrame="_self" w:history="1">
        <w:r>
          <w:rPr>
            <w:rStyle w:val="a4"/>
            <w:rFonts w:ascii="Georgia" w:hAnsi="Georgia"/>
          </w:rPr>
          <w:t>статьей 19 настоящего Федерального закона</w:t>
        </w:r>
      </w:hyperlink>
      <w:r>
        <w:rPr>
          <w:rFonts w:ascii="Georgia" w:hAnsi="Georgia"/>
        </w:rPr>
        <w:t xml:space="preserve"> требованиям;</w:t>
      </w:r>
    </w:p>
    <w:p w:rsidR="00624B9E" w:rsidRDefault="00624B9E" w:rsidP="00624B9E">
      <w:pPr>
        <w:spacing w:after="223"/>
        <w:jc w:val="both"/>
        <w:rPr>
          <w:rFonts w:ascii="Georgia" w:hAnsi="Georgia"/>
        </w:rPr>
      </w:pPr>
      <w:r>
        <w:rPr>
          <w:rFonts w:ascii="Georgia" w:hAnsi="Georgia"/>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624B9E" w:rsidRDefault="00624B9E" w:rsidP="00624B9E">
      <w:pPr>
        <w:spacing w:after="223"/>
        <w:jc w:val="both"/>
        <w:rPr>
          <w:rFonts w:ascii="Georgia" w:hAnsi="Georgia"/>
        </w:rPr>
      </w:pPr>
      <w:r>
        <w:rPr>
          <w:rFonts w:ascii="Georgia" w:hAnsi="Georgia"/>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624B9E" w:rsidRDefault="00624B9E" w:rsidP="00624B9E">
      <w:pPr>
        <w:spacing w:after="223"/>
        <w:jc w:val="both"/>
        <w:rPr>
          <w:rFonts w:ascii="Georgia" w:hAnsi="Georgia"/>
        </w:rPr>
      </w:pPr>
      <w:r>
        <w:rPr>
          <w:rFonts w:ascii="Georgia" w:hAnsi="Georgia"/>
        </w:rPr>
        <w:t>4) протоколы проведения исследований (испытаний) и измерений идентифицированных вредных и (или) опасных производственных факторов;</w:t>
      </w:r>
    </w:p>
    <w:p w:rsidR="00624B9E" w:rsidRDefault="00624B9E" w:rsidP="00624B9E">
      <w:pPr>
        <w:spacing w:after="223"/>
        <w:jc w:val="both"/>
        <w:rPr>
          <w:rFonts w:ascii="Georgia" w:hAnsi="Georgia"/>
        </w:rPr>
      </w:pPr>
      <w:r>
        <w:rPr>
          <w:rFonts w:ascii="Georgia" w:hAnsi="Georgia"/>
        </w:rPr>
        <w:t>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624B9E" w:rsidRDefault="00624B9E" w:rsidP="00624B9E">
      <w:pPr>
        <w:spacing w:after="223"/>
        <w:jc w:val="both"/>
        <w:rPr>
          <w:rFonts w:ascii="Georgia" w:hAnsi="Georgia"/>
        </w:rPr>
      </w:pPr>
      <w:r>
        <w:rPr>
          <w:rFonts w:ascii="Georgia" w:hAnsi="Georgia"/>
        </w:rPr>
        <w:t xml:space="preserve">6) протокол комиссии, содержащий решение о невозможности проведения исследований (испытаний) и измерений по основанию, указанному в </w:t>
      </w:r>
      <w:hyperlink r:id="rId52" w:anchor="/document/99/499067392/XA00MD42NO/" w:tgtFrame="_self" w:history="1">
        <w:r>
          <w:rPr>
            <w:rStyle w:val="a4"/>
            <w:rFonts w:ascii="Georgia" w:hAnsi="Georgia"/>
          </w:rPr>
          <w:t>части 9 статьи 12 настоящего Федерального закона</w:t>
        </w:r>
      </w:hyperlink>
      <w:r>
        <w:rPr>
          <w:rFonts w:ascii="Georgia" w:hAnsi="Georgia"/>
        </w:rPr>
        <w:t xml:space="preserve"> (при наличии такого решения);</w:t>
      </w:r>
    </w:p>
    <w:p w:rsidR="00624B9E" w:rsidRDefault="00624B9E" w:rsidP="00624B9E">
      <w:pPr>
        <w:spacing w:after="223"/>
        <w:jc w:val="both"/>
        <w:rPr>
          <w:rFonts w:ascii="Georgia" w:hAnsi="Georgia"/>
        </w:rPr>
      </w:pPr>
      <w:r>
        <w:rPr>
          <w:rFonts w:ascii="Georgia" w:hAnsi="Georgia"/>
        </w:rPr>
        <w:t>7) сводная ведомость специальной оценки условий труда;</w:t>
      </w:r>
    </w:p>
    <w:p w:rsidR="00624B9E" w:rsidRDefault="00624B9E" w:rsidP="00624B9E">
      <w:pPr>
        <w:spacing w:after="223"/>
        <w:jc w:val="both"/>
        <w:rPr>
          <w:rFonts w:ascii="Georgia" w:hAnsi="Georgia"/>
        </w:rPr>
      </w:pPr>
      <w:r>
        <w:rPr>
          <w:rFonts w:ascii="Georgia" w:hAnsi="Georgia"/>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624B9E" w:rsidRDefault="00624B9E" w:rsidP="00624B9E">
      <w:pPr>
        <w:spacing w:after="223"/>
        <w:jc w:val="both"/>
        <w:rPr>
          <w:rFonts w:ascii="Georgia" w:hAnsi="Georgia"/>
        </w:rPr>
      </w:pPr>
      <w:r>
        <w:rPr>
          <w:rFonts w:ascii="Georgia" w:hAnsi="Georgia"/>
        </w:rPr>
        <w:t>9) заключения эксперта организации, проводящей специальную оценку условий труда;</w:t>
      </w:r>
    </w:p>
    <w:p w:rsidR="00624B9E" w:rsidRDefault="00624B9E" w:rsidP="00624B9E">
      <w:pPr>
        <w:spacing w:after="223"/>
        <w:jc w:val="both"/>
        <w:rPr>
          <w:rFonts w:ascii="Georgia" w:hAnsi="Georgia"/>
        </w:rPr>
      </w:pPr>
      <w:r>
        <w:rPr>
          <w:rFonts w:ascii="Georgia" w:hAnsi="Georgia"/>
        </w:rPr>
        <w:t>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пунктом 4 части 1 статьи 5 настоящего Федерального закона (при наличии).</w:t>
      </w:r>
    </w:p>
    <w:p w:rsidR="00624B9E" w:rsidRDefault="00624B9E" w:rsidP="00624B9E">
      <w:pPr>
        <w:spacing w:after="223"/>
        <w:jc w:val="both"/>
        <w:rPr>
          <w:rFonts w:ascii="Georgia" w:hAnsi="Georgia"/>
        </w:rPr>
      </w:pPr>
      <w:r>
        <w:rPr>
          <w:rFonts w:ascii="Georgia" w:hAnsi="Georgia"/>
        </w:rPr>
        <w:lastRenderedPageBreak/>
        <w:t xml:space="preserve">1.1. Отчет о проведении специальной оценки условий труда должен содержать идентификационный номер, указанный в </w:t>
      </w:r>
      <w:hyperlink r:id="rId53" w:anchor="/document/99/499067392/XA00MCC2N3/" w:tgtFrame="_self" w:history="1">
        <w:r>
          <w:rPr>
            <w:rStyle w:val="a4"/>
            <w:rFonts w:ascii="Georgia" w:hAnsi="Georgia"/>
          </w:rPr>
          <w:t>части 6 статьи 8 настоящего Федерального закона</w:t>
        </w:r>
      </w:hyperlink>
      <w:r>
        <w:rPr>
          <w:rFonts w:ascii="Georgia" w:hAnsi="Georgia"/>
        </w:rPr>
        <w:t>.</w:t>
      </w:r>
    </w:p>
    <w:p w:rsidR="00624B9E" w:rsidRDefault="00624B9E" w:rsidP="00624B9E">
      <w:pPr>
        <w:spacing w:after="223"/>
        <w:jc w:val="both"/>
        <w:rPr>
          <w:rFonts w:ascii="Georgia" w:hAnsi="Georgia"/>
        </w:rPr>
      </w:pPr>
      <w:r>
        <w:rPr>
          <w:rFonts w:ascii="Georgia" w:hAnsi="Georgia"/>
        </w:rPr>
        <w:t>2. Отчет о проведении специальной оценки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624B9E" w:rsidRDefault="00624B9E" w:rsidP="00624B9E">
      <w:pPr>
        <w:spacing w:after="223"/>
        <w:jc w:val="both"/>
        <w:rPr>
          <w:rFonts w:ascii="Georgia" w:hAnsi="Georgia"/>
        </w:rPr>
      </w:pPr>
      <w:r>
        <w:rPr>
          <w:rFonts w:ascii="Georgia" w:hAnsi="Georgia"/>
        </w:rPr>
        <w:t>3. Форма отчета о проведении специальной оценки условий труда и инструкция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624B9E" w:rsidRDefault="00624B9E" w:rsidP="00624B9E">
      <w:pPr>
        <w:spacing w:after="223"/>
        <w:jc w:val="both"/>
        <w:rPr>
          <w:rFonts w:ascii="Georgia" w:hAnsi="Georgia"/>
        </w:rPr>
      </w:pPr>
      <w:r>
        <w:rPr>
          <w:rFonts w:ascii="Georgia" w:hAnsi="Georgia"/>
        </w:rP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r:id="rId54" w:anchor="/document/99/499067392/XA00MCC2N1/" w:tgtFrame="_self" w:history="1">
        <w:r>
          <w:rPr>
            <w:rStyle w:val="a4"/>
            <w:rFonts w:ascii="Georgia" w:hAnsi="Georgia"/>
          </w:rPr>
          <w:t>пунктами 1-3</w:t>
        </w:r>
      </w:hyperlink>
      <w:r>
        <w:rPr>
          <w:rFonts w:ascii="Georgia" w:hAnsi="Georgia"/>
        </w:rPr>
        <w:t xml:space="preserve">, </w:t>
      </w:r>
      <w:hyperlink r:id="rId55" w:anchor="/document/99/499067392/XA00MDG2O0/" w:tgtFrame="_self" w:history="1">
        <w:r>
          <w:rPr>
            <w:rStyle w:val="a4"/>
            <w:rFonts w:ascii="Georgia" w:hAnsi="Georgia"/>
          </w:rPr>
          <w:t>7</w:t>
        </w:r>
      </w:hyperlink>
      <w:r>
        <w:rPr>
          <w:rFonts w:ascii="Georgia" w:hAnsi="Georgia"/>
        </w:rPr>
        <w:t xml:space="preserve"> и </w:t>
      </w:r>
      <w:hyperlink r:id="rId56" w:anchor="/document/99/499067392/XA00MCA2N0/" w:tgtFrame="_self" w:history="1">
        <w:r>
          <w:rPr>
            <w:rStyle w:val="a4"/>
            <w:rFonts w:ascii="Georgia" w:hAnsi="Georgia"/>
          </w:rPr>
          <w:t>9 части 1 настоящей статьи</w:t>
        </w:r>
      </w:hyperlink>
      <w:r>
        <w:rPr>
          <w:rFonts w:ascii="Georgia" w:hAnsi="Georgia"/>
        </w:rPr>
        <w:t>.</w:t>
      </w:r>
    </w:p>
    <w:p w:rsidR="00624B9E" w:rsidRDefault="00624B9E" w:rsidP="00624B9E">
      <w:pPr>
        <w:spacing w:after="223"/>
        <w:jc w:val="both"/>
        <w:rPr>
          <w:rFonts w:ascii="Georgia" w:hAnsi="Georgia"/>
        </w:rPr>
      </w:pPr>
      <w:r>
        <w:rPr>
          <w:rFonts w:ascii="Georgia" w:hAnsi="Georgia"/>
        </w:rPr>
        <w:t xml:space="preserve">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w:t>
      </w:r>
      <w:proofErr w:type="spellStart"/>
      <w:r>
        <w:rPr>
          <w:rFonts w:ascii="Georgia" w:hAnsi="Georgia"/>
        </w:rPr>
        <w:t>междувахтового</w:t>
      </w:r>
      <w:proofErr w:type="spellEnd"/>
      <w:r>
        <w:rPr>
          <w:rFonts w:ascii="Georgia" w:hAnsi="Georgia"/>
        </w:rPr>
        <w:t xml:space="preserve"> отдыха.</w:t>
      </w:r>
    </w:p>
    <w:p w:rsidR="00624B9E" w:rsidRDefault="00624B9E" w:rsidP="00624B9E">
      <w:pPr>
        <w:spacing w:after="223"/>
        <w:jc w:val="both"/>
        <w:rPr>
          <w:rFonts w:ascii="Georgia" w:hAnsi="Georgia"/>
        </w:rPr>
      </w:pPr>
      <w:r>
        <w:rPr>
          <w:rFonts w:ascii="Georgia" w:hAnsi="Georgia"/>
        </w:rPr>
        <w:t>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законом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624B9E" w:rsidRDefault="00624B9E" w:rsidP="00624B9E">
      <w:pPr>
        <w:spacing w:after="223"/>
        <w:jc w:val="both"/>
        <w:rPr>
          <w:rFonts w:ascii="Georgia" w:hAnsi="Georgia"/>
        </w:rPr>
      </w:pPr>
      <w:r>
        <w:rPr>
          <w:rFonts w:ascii="Georgia" w:hAnsi="Georgia"/>
        </w:rPr>
        <w:t>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16. </w:t>
      </w:r>
      <w:r>
        <w:rPr>
          <w:rStyle w:val="docarticle-name"/>
          <w:rFonts w:ascii="Helvetica" w:eastAsia="Times New Roman" w:hAnsi="Helvetica" w:cs="Helvetica"/>
          <w:b/>
          <w:bCs/>
        </w:rPr>
        <w:t>Особенности проведения специальной оценки условий труда на отдельных рабочих местах</w:t>
      </w:r>
    </w:p>
    <w:p w:rsidR="00624B9E" w:rsidRDefault="00624B9E" w:rsidP="00624B9E">
      <w:pPr>
        <w:spacing w:after="223"/>
        <w:jc w:val="both"/>
        <w:rPr>
          <w:rFonts w:ascii="Georgia" w:hAnsi="Georgia"/>
        </w:rPr>
      </w:pPr>
      <w:r>
        <w:rPr>
          <w:rFonts w:ascii="Georgia" w:hAnsi="Georgia"/>
        </w:rPr>
        <w:lastRenderedPageBreak/>
        <w:t>1.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624B9E" w:rsidRDefault="00624B9E" w:rsidP="00624B9E">
      <w:pPr>
        <w:spacing w:after="223"/>
        <w:jc w:val="both"/>
        <w:rPr>
          <w:rFonts w:ascii="Georgia" w:hAnsi="Georgia"/>
        </w:rPr>
      </w:pPr>
      <w:r>
        <w:rPr>
          <w:rFonts w:ascii="Georgia" w:hAnsi="Georgia"/>
        </w:rPr>
        <w:t>2. На аналогичные рабочие места заполняется одна карта специальной оценки условий труда.</w:t>
      </w:r>
    </w:p>
    <w:p w:rsidR="00624B9E" w:rsidRDefault="00624B9E" w:rsidP="00624B9E">
      <w:pPr>
        <w:spacing w:after="223"/>
        <w:jc w:val="both"/>
        <w:rPr>
          <w:rFonts w:ascii="Georgia" w:hAnsi="Georgia"/>
        </w:rPr>
      </w:pPr>
      <w:r>
        <w:rPr>
          <w:rFonts w:ascii="Georgia" w:hAnsi="Georgia"/>
        </w:rPr>
        <w:t>3. В отношении аналогичных рабочих мест разрабатывается единый перечень мероприятий по улучшению условий и охраны труда работников.</w:t>
      </w:r>
    </w:p>
    <w:p w:rsidR="00624B9E" w:rsidRDefault="00624B9E" w:rsidP="00624B9E">
      <w:pPr>
        <w:spacing w:after="223"/>
        <w:jc w:val="both"/>
        <w:rPr>
          <w:rFonts w:ascii="Georgia" w:hAnsi="Georgia"/>
        </w:rPr>
      </w:pPr>
      <w:r>
        <w:rPr>
          <w:rFonts w:ascii="Georgia" w:hAnsi="Georgia"/>
        </w:rPr>
        <w:t xml:space="preserve">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w:t>
      </w:r>
      <w:proofErr w:type="spellStart"/>
      <w:r>
        <w:rPr>
          <w:rFonts w:ascii="Georgia" w:hAnsi="Georgia"/>
        </w:rPr>
        <w:t>хронометрирования</w:t>
      </w:r>
      <w:proofErr w:type="spellEnd"/>
      <w:r>
        <w:rPr>
          <w:rFonts w:ascii="Georgia" w:hAnsi="Georgia"/>
        </w:rPr>
        <w:t>.</w:t>
      </w:r>
    </w:p>
    <w:p w:rsidR="00624B9E" w:rsidRDefault="00624B9E" w:rsidP="00624B9E">
      <w:pPr>
        <w:spacing w:after="223"/>
        <w:jc w:val="both"/>
        <w:rPr>
          <w:rFonts w:ascii="Georgia" w:hAnsi="Georgia"/>
        </w:rPr>
      </w:pPr>
      <w:r>
        <w:rPr>
          <w:rFonts w:ascii="Georgia" w:hAnsi="Georgia"/>
        </w:rP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r:id="rId57" w:anchor="/document/99/499067392/XA00MBG2NC/" w:tgtFrame="_self" w:history="1">
        <w:r>
          <w:rPr>
            <w:rStyle w:val="a4"/>
            <w:rFonts w:ascii="Georgia" w:hAnsi="Georgia"/>
          </w:rPr>
          <w:t>статьей 9 настоящего Федерального закона</w:t>
        </w:r>
      </w:hyperlink>
      <w:r>
        <w:rPr>
          <w:rFonts w:ascii="Georgia" w:hAnsi="Georgia"/>
        </w:rPr>
        <w:t>,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17. </w:t>
      </w:r>
      <w:r>
        <w:rPr>
          <w:rStyle w:val="docarticle-name"/>
          <w:rFonts w:ascii="Helvetica" w:eastAsia="Times New Roman" w:hAnsi="Helvetica" w:cs="Helvetica"/>
          <w:b/>
          <w:bCs/>
        </w:rPr>
        <w:t>Проведение внеплановой специальной оценки условий труда</w:t>
      </w:r>
    </w:p>
    <w:p w:rsidR="00624B9E" w:rsidRDefault="00624B9E" w:rsidP="00624B9E">
      <w:pPr>
        <w:spacing w:after="223"/>
        <w:jc w:val="both"/>
        <w:rPr>
          <w:rFonts w:ascii="Georgia" w:hAnsi="Georgia"/>
        </w:rPr>
      </w:pPr>
      <w:r>
        <w:rPr>
          <w:rFonts w:ascii="Georgia" w:hAnsi="Georgia"/>
        </w:rPr>
        <w:t>1. Внеплановая специальная оценка условий труда должна проводиться в следующих случаях:</w:t>
      </w:r>
    </w:p>
    <w:p w:rsidR="00624B9E" w:rsidRDefault="00624B9E" w:rsidP="00624B9E">
      <w:pPr>
        <w:spacing w:after="223"/>
        <w:jc w:val="both"/>
        <w:rPr>
          <w:rFonts w:ascii="Georgia" w:hAnsi="Georgia"/>
        </w:rPr>
      </w:pPr>
      <w:r>
        <w:rPr>
          <w:rFonts w:ascii="Georgia" w:hAnsi="Georgia"/>
        </w:rPr>
        <w:t>1) ввод в эксплуатацию вновь организованных рабочих мест;</w:t>
      </w:r>
    </w:p>
    <w:p w:rsidR="00624B9E" w:rsidRDefault="00624B9E" w:rsidP="00624B9E">
      <w:pPr>
        <w:spacing w:after="223"/>
        <w:jc w:val="both"/>
        <w:rPr>
          <w:rFonts w:ascii="Georgia" w:hAnsi="Georgia"/>
        </w:rPr>
      </w:pPr>
      <w:r>
        <w:rPr>
          <w:rFonts w:ascii="Georgia" w:hAnsi="Georgia"/>
        </w:rP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624B9E" w:rsidRDefault="00624B9E" w:rsidP="00624B9E">
      <w:pPr>
        <w:spacing w:after="223"/>
        <w:jc w:val="both"/>
        <w:rPr>
          <w:rFonts w:ascii="Georgia" w:hAnsi="Georgia"/>
        </w:rPr>
      </w:pPr>
      <w:r>
        <w:rPr>
          <w:rFonts w:ascii="Georgia" w:hAnsi="Georgia"/>
        </w:rP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624B9E" w:rsidRDefault="00624B9E" w:rsidP="00624B9E">
      <w:pPr>
        <w:spacing w:after="223"/>
        <w:jc w:val="both"/>
        <w:rPr>
          <w:rFonts w:ascii="Georgia" w:hAnsi="Georgia"/>
        </w:rPr>
      </w:pPr>
      <w:r>
        <w:rPr>
          <w:rFonts w:ascii="Georgia" w:hAnsi="Georgia"/>
        </w:rP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624B9E" w:rsidRDefault="00624B9E" w:rsidP="00624B9E">
      <w:pPr>
        <w:spacing w:after="223"/>
        <w:jc w:val="both"/>
        <w:rPr>
          <w:rFonts w:ascii="Georgia" w:hAnsi="Georgia"/>
        </w:rPr>
      </w:pPr>
      <w:r>
        <w:rPr>
          <w:rFonts w:ascii="Georgia" w:hAnsi="Georgia"/>
        </w:rPr>
        <w:lastRenderedPageBreak/>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624B9E" w:rsidRDefault="00624B9E" w:rsidP="00624B9E">
      <w:pPr>
        <w:spacing w:after="223"/>
        <w:jc w:val="both"/>
        <w:rPr>
          <w:rFonts w:ascii="Georgia" w:hAnsi="Georgia"/>
        </w:rPr>
      </w:pPr>
      <w:r>
        <w:rPr>
          <w:rFonts w:ascii="Georgia" w:hAnsi="Georgia"/>
        </w:rP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624B9E" w:rsidRDefault="00624B9E" w:rsidP="00624B9E">
      <w:pPr>
        <w:spacing w:after="223"/>
        <w:jc w:val="both"/>
        <w:rPr>
          <w:rFonts w:ascii="Georgia" w:hAnsi="Georgia"/>
        </w:rPr>
      </w:pPr>
      <w:r>
        <w:rPr>
          <w:rFonts w:ascii="Georgia" w:hAnsi="Georgia"/>
        </w:rP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w:t>
      </w:r>
      <w:hyperlink r:id="rId58" w:anchor="/document/99/499067392/XA00MAM2MQ/" w:tgtFrame="_self" w:history="1">
        <w:r>
          <w:rPr>
            <w:rStyle w:val="a4"/>
            <w:rFonts w:ascii="Georgia" w:hAnsi="Georgia"/>
          </w:rPr>
          <w:t>пунктом 4 части 1 статьи 5 настоящего Федерального закона</w:t>
        </w:r>
      </w:hyperlink>
      <w:r>
        <w:rPr>
          <w:rFonts w:ascii="Georgia" w:hAnsi="Georgia"/>
        </w:rPr>
        <w:t xml:space="preserve"> в письменном виде в выборный орган первичной профсоюзной организации или иной представительный орган работников.</w:t>
      </w:r>
    </w:p>
    <w:p w:rsidR="00624B9E" w:rsidRDefault="00624B9E" w:rsidP="00624B9E">
      <w:pPr>
        <w:spacing w:after="223"/>
        <w:jc w:val="both"/>
        <w:rPr>
          <w:rFonts w:ascii="Georgia" w:hAnsi="Georgia"/>
        </w:rPr>
      </w:pPr>
      <w:r>
        <w:rPr>
          <w:rFonts w:ascii="Georgia" w:hAnsi="Georgia"/>
        </w:rP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r:id="rId59" w:anchor="/document/99/499067392/XA00MF22NE/" w:tgtFrame="_self" w:history="1">
        <w:r>
          <w:rPr>
            <w:rStyle w:val="a4"/>
            <w:rFonts w:ascii="Georgia" w:hAnsi="Georgia"/>
          </w:rPr>
          <w:t>пунктах 1</w:t>
        </w:r>
      </w:hyperlink>
      <w:r>
        <w:rPr>
          <w:rFonts w:ascii="Georgia" w:hAnsi="Georgia"/>
        </w:rPr>
        <w:t xml:space="preserve"> и </w:t>
      </w:r>
      <w:hyperlink r:id="rId60" w:anchor="/document/99/499067392/XA00MEG2O4/" w:tgtFrame="_self" w:history="1">
        <w:r>
          <w:rPr>
            <w:rStyle w:val="a4"/>
            <w:rFonts w:ascii="Georgia" w:hAnsi="Georgia"/>
          </w:rPr>
          <w:t>3 части 1 настоящей статьи</w:t>
        </w:r>
      </w:hyperlink>
      <w:r>
        <w:rPr>
          <w:rFonts w:ascii="Georgia" w:hAnsi="Georgia"/>
        </w:rPr>
        <w:t xml:space="preserve">, и в течение шести месяцев со дня наступления случаев, указанных в </w:t>
      </w:r>
      <w:hyperlink r:id="rId61" w:anchor="/document/99/499067392/XA00MDU2O1/" w:tgtFrame="_self" w:history="1">
        <w:r>
          <w:rPr>
            <w:rStyle w:val="a4"/>
            <w:rFonts w:ascii="Georgia" w:hAnsi="Georgia"/>
          </w:rPr>
          <w:t>пунктах 2</w:t>
        </w:r>
      </w:hyperlink>
      <w:r>
        <w:rPr>
          <w:rFonts w:ascii="Georgia" w:hAnsi="Georgia"/>
        </w:rPr>
        <w:t xml:space="preserve">, </w:t>
      </w:r>
      <w:hyperlink r:id="rId62" w:anchor="/document/99/499067392/XA00MF22O7/" w:tgtFrame="_self" w:history="1">
        <w:r>
          <w:rPr>
            <w:rStyle w:val="a4"/>
            <w:rFonts w:ascii="Georgia" w:hAnsi="Georgia"/>
          </w:rPr>
          <w:t>4-7 части 1 настоящей статьи</w:t>
        </w:r>
      </w:hyperlink>
      <w:r>
        <w:rPr>
          <w:rFonts w:ascii="Georgia" w:hAnsi="Georgia"/>
        </w:rPr>
        <w:t>.</w:t>
      </w:r>
    </w:p>
    <w:p w:rsidR="00624B9E" w:rsidRDefault="00624B9E" w:rsidP="00624B9E">
      <w:pPr>
        <w:spacing w:after="223"/>
        <w:jc w:val="both"/>
        <w:rPr>
          <w:rFonts w:ascii="Georgia" w:hAnsi="Georgia"/>
        </w:rPr>
      </w:pPr>
      <w:r>
        <w:rPr>
          <w:rFonts w:ascii="Georgia" w:hAnsi="Georgia"/>
        </w:rP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r:id="rId63" w:anchor="/document/99/499067392/XA00MEG2O4/" w:tgtFrame="_self" w:history="1">
        <w:r>
          <w:rPr>
            <w:rStyle w:val="a4"/>
            <w:rFonts w:ascii="Georgia" w:hAnsi="Georgia"/>
          </w:rPr>
          <w:t>пунктами 3-5</w:t>
        </w:r>
      </w:hyperlink>
      <w:r>
        <w:rPr>
          <w:rFonts w:ascii="Georgia" w:hAnsi="Georgia"/>
        </w:rPr>
        <w:t xml:space="preserve"> и </w:t>
      </w:r>
      <w:hyperlink r:id="rId64" w:anchor="/document/99/499067392/XA00MEE2NA/" w:tgtFrame="_self" w:history="1">
        <w:r>
          <w:rPr>
            <w:rStyle w:val="a4"/>
            <w:rFonts w:ascii="Georgia" w:hAnsi="Georgia"/>
          </w:rPr>
          <w:t>7 части 1 настоящей статьи</w:t>
        </w:r>
      </w:hyperlink>
      <w:r>
        <w:rPr>
          <w:rFonts w:ascii="Georgia" w:hAnsi="Georgia"/>
        </w:rPr>
        <w:t xml:space="preserve">, внеплановая специальная оценка условий труда может не проводиться. Решение о </w:t>
      </w:r>
      <w:proofErr w:type="spellStart"/>
      <w:r>
        <w:rPr>
          <w:rFonts w:ascii="Georgia" w:hAnsi="Georgia"/>
        </w:rPr>
        <w:t>непроведении</w:t>
      </w:r>
      <w:proofErr w:type="spellEnd"/>
      <w:r>
        <w:rPr>
          <w:rFonts w:ascii="Georgia" w:hAnsi="Georgia"/>
        </w:rPr>
        <w:t xml:space="preserve"> внеплановой специальной оценки условий труда должно приниматься комиссией.        </w:t>
      </w:r>
    </w:p>
    <w:p w:rsidR="00624B9E" w:rsidRDefault="00624B9E" w:rsidP="00624B9E">
      <w:pPr>
        <w:spacing w:after="223"/>
        <w:jc w:val="both"/>
        <w:rPr>
          <w:rFonts w:ascii="Georgia" w:hAnsi="Georgia"/>
        </w:rPr>
      </w:pPr>
      <w:r>
        <w:rPr>
          <w:rFonts w:ascii="Georgia" w:hAnsi="Georgia"/>
        </w:rPr>
        <w:t xml:space="preserve">4. В случае проведения внеплановой специальной оценки условий труда, предусмотренном </w:t>
      </w:r>
      <w:hyperlink r:id="rId65" w:anchor="/document/99/499067392/XA00MDU2O1/" w:tgtFrame="_self" w:history="1">
        <w:r>
          <w:rPr>
            <w:rStyle w:val="a4"/>
            <w:rFonts w:ascii="Georgia" w:hAnsi="Georgia"/>
          </w:rPr>
          <w:t>пунктом 2 части 1 настоящей статьи</w:t>
        </w:r>
      </w:hyperlink>
      <w:r>
        <w:rPr>
          <w:rFonts w:ascii="Georgia" w:hAnsi="Georgia"/>
        </w:rPr>
        <w:t>,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18. </w:t>
      </w:r>
      <w:r>
        <w:rPr>
          <w:rStyle w:val="docarticle-name"/>
          <w:rFonts w:ascii="Helvetica" w:eastAsia="Times New Roman" w:hAnsi="Helvetica" w:cs="Helvetica"/>
          <w:b/>
          <w:bCs/>
        </w:rPr>
        <w:t>Федеральная государственная информационная система учета результатов проведения специальной оценки условий труда</w:t>
      </w:r>
    </w:p>
    <w:p w:rsidR="00624B9E" w:rsidRDefault="00624B9E" w:rsidP="00624B9E">
      <w:pPr>
        <w:spacing w:after="223"/>
        <w:jc w:val="both"/>
        <w:rPr>
          <w:rFonts w:ascii="Georgia" w:hAnsi="Georgia"/>
        </w:rPr>
      </w:pPr>
      <w:r>
        <w:rPr>
          <w:rFonts w:ascii="Georgia" w:hAnsi="Georgia"/>
        </w:rPr>
        <w:t>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624B9E" w:rsidRDefault="00624B9E" w:rsidP="00624B9E">
      <w:pPr>
        <w:spacing w:after="223"/>
        <w:jc w:val="both"/>
        <w:rPr>
          <w:rFonts w:ascii="Georgia" w:hAnsi="Georgia"/>
        </w:rPr>
      </w:pPr>
      <w:r>
        <w:rPr>
          <w:rFonts w:ascii="Georgia" w:hAnsi="Georgia"/>
        </w:rPr>
        <w:lastRenderedPageBreak/>
        <w:t>2. В информационной системе учета объектами учета являются следующие сведения:</w:t>
      </w:r>
    </w:p>
    <w:p w:rsidR="00624B9E" w:rsidRDefault="00624B9E" w:rsidP="00624B9E">
      <w:pPr>
        <w:spacing w:after="223"/>
        <w:jc w:val="both"/>
        <w:rPr>
          <w:rFonts w:ascii="Georgia" w:hAnsi="Georgia"/>
        </w:rPr>
      </w:pPr>
      <w:r>
        <w:rPr>
          <w:rFonts w:ascii="Georgia" w:hAnsi="Georgia"/>
        </w:rPr>
        <w:t>1) в отношении работодателя:</w:t>
      </w:r>
    </w:p>
    <w:p w:rsidR="00624B9E" w:rsidRDefault="00624B9E" w:rsidP="00624B9E">
      <w:pPr>
        <w:spacing w:after="223"/>
        <w:jc w:val="both"/>
        <w:rPr>
          <w:rFonts w:ascii="Georgia" w:hAnsi="Georgia"/>
        </w:rPr>
      </w:pPr>
      <w:proofErr w:type="gramStart"/>
      <w:r>
        <w:rPr>
          <w:rFonts w:ascii="Georgia" w:hAnsi="Georgia"/>
        </w:rPr>
        <w:t>а</w:t>
      </w:r>
      <w:proofErr w:type="gramEnd"/>
      <w:r>
        <w:rPr>
          <w:rFonts w:ascii="Georgia" w:hAnsi="Georgia"/>
        </w:rPr>
        <w:t>) полное наименование;</w:t>
      </w:r>
    </w:p>
    <w:p w:rsidR="00624B9E" w:rsidRDefault="00624B9E" w:rsidP="00624B9E">
      <w:pPr>
        <w:spacing w:after="223"/>
        <w:jc w:val="both"/>
        <w:rPr>
          <w:rFonts w:ascii="Georgia" w:hAnsi="Georgia"/>
        </w:rPr>
      </w:pPr>
      <w:proofErr w:type="gramStart"/>
      <w:r>
        <w:rPr>
          <w:rFonts w:ascii="Georgia" w:hAnsi="Georgia"/>
        </w:rPr>
        <w:t>б</w:t>
      </w:r>
      <w:proofErr w:type="gramEnd"/>
      <w:r>
        <w:rPr>
          <w:rFonts w:ascii="Georgia" w:hAnsi="Georgia"/>
        </w:rPr>
        <w:t>) место нахождения и место осуществления деятельности;</w:t>
      </w:r>
    </w:p>
    <w:p w:rsidR="00624B9E" w:rsidRDefault="00624B9E" w:rsidP="00624B9E">
      <w:pPr>
        <w:spacing w:after="223"/>
        <w:jc w:val="both"/>
        <w:rPr>
          <w:rFonts w:ascii="Georgia" w:hAnsi="Georgia"/>
        </w:rPr>
      </w:pPr>
      <w:proofErr w:type="gramStart"/>
      <w:r>
        <w:rPr>
          <w:rFonts w:ascii="Georgia" w:hAnsi="Georgia"/>
        </w:rPr>
        <w:t>в</w:t>
      </w:r>
      <w:proofErr w:type="gramEnd"/>
      <w:r>
        <w:rPr>
          <w:rFonts w:ascii="Georgia" w:hAnsi="Georgia"/>
        </w:rPr>
        <w:t>) идентификационный номер налогоплательщика;</w:t>
      </w:r>
    </w:p>
    <w:p w:rsidR="00624B9E" w:rsidRDefault="00624B9E" w:rsidP="00624B9E">
      <w:pPr>
        <w:spacing w:after="223"/>
        <w:jc w:val="both"/>
        <w:rPr>
          <w:rFonts w:ascii="Georgia" w:hAnsi="Georgia"/>
        </w:rPr>
      </w:pPr>
      <w:proofErr w:type="gramStart"/>
      <w:r>
        <w:rPr>
          <w:rFonts w:ascii="Georgia" w:hAnsi="Georgia"/>
        </w:rPr>
        <w:t>в</w:t>
      </w:r>
      <w:proofErr w:type="gramEnd"/>
      <w:r>
        <w:rPr>
          <w:rFonts w:ascii="Georgia" w:hAnsi="Georgia"/>
        </w:rPr>
        <w:t>_1) код причины постановки на учет в налоговом органе;</w:t>
      </w:r>
    </w:p>
    <w:p w:rsidR="00624B9E" w:rsidRDefault="00624B9E" w:rsidP="00624B9E">
      <w:pPr>
        <w:spacing w:after="223"/>
        <w:jc w:val="both"/>
        <w:rPr>
          <w:rFonts w:ascii="Georgia" w:hAnsi="Georgia"/>
        </w:rPr>
      </w:pPr>
      <w:proofErr w:type="gramStart"/>
      <w:r>
        <w:rPr>
          <w:rFonts w:ascii="Georgia" w:hAnsi="Georgia"/>
        </w:rPr>
        <w:t>г</w:t>
      </w:r>
      <w:proofErr w:type="gramEnd"/>
      <w:r>
        <w:rPr>
          <w:rFonts w:ascii="Georgia" w:hAnsi="Georgia"/>
        </w:rPr>
        <w:t>) основной государственный регистрационный номер;</w:t>
      </w:r>
    </w:p>
    <w:p w:rsidR="00624B9E" w:rsidRDefault="00624B9E" w:rsidP="00624B9E">
      <w:pPr>
        <w:spacing w:after="223"/>
        <w:jc w:val="both"/>
        <w:rPr>
          <w:rFonts w:ascii="Georgia" w:hAnsi="Georgia"/>
        </w:rPr>
      </w:pPr>
      <w:proofErr w:type="gramStart"/>
      <w:r>
        <w:rPr>
          <w:rFonts w:ascii="Georgia" w:hAnsi="Georgia"/>
        </w:rPr>
        <w:t>д</w:t>
      </w:r>
      <w:proofErr w:type="gramEnd"/>
      <w:r>
        <w:rPr>
          <w:rFonts w:ascii="Georgia" w:hAnsi="Georgia"/>
        </w:rPr>
        <w:t>) код по Общероссийскому классификатору видов экономической деятельности;</w:t>
      </w:r>
    </w:p>
    <w:p w:rsidR="00624B9E" w:rsidRDefault="00624B9E" w:rsidP="00624B9E">
      <w:pPr>
        <w:spacing w:after="223"/>
        <w:jc w:val="both"/>
        <w:rPr>
          <w:rFonts w:ascii="Georgia" w:hAnsi="Georgia"/>
        </w:rPr>
      </w:pPr>
      <w:proofErr w:type="gramStart"/>
      <w:r>
        <w:rPr>
          <w:rFonts w:ascii="Georgia" w:hAnsi="Georgia"/>
        </w:rPr>
        <w:t>е</w:t>
      </w:r>
      <w:proofErr w:type="gramEnd"/>
      <w:r>
        <w:rPr>
          <w:rFonts w:ascii="Georgia" w:hAnsi="Georgia"/>
        </w:rPr>
        <w:t>) количество рабочих мест;</w:t>
      </w:r>
    </w:p>
    <w:p w:rsidR="00624B9E" w:rsidRDefault="00624B9E" w:rsidP="00624B9E">
      <w:pPr>
        <w:spacing w:after="223"/>
        <w:jc w:val="both"/>
        <w:rPr>
          <w:rFonts w:ascii="Georgia" w:hAnsi="Georgia"/>
        </w:rPr>
      </w:pPr>
      <w:proofErr w:type="gramStart"/>
      <w:r>
        <w:rPr>
          <w:rFonts w:ascii="Georgia" w:hAnsi="Georgia"/>
        </w:rPr>
        <w:t>ж</w:t>
      </w:r>
      <w:proofErr w:type="gramEnd"/>
      <w:r>
        <w:rPr>
          <w:rFonts w:ascii="Georgia" w:hAnsi="Georgia"/>
        </w:rPr>
        <w:t>) количество рабочих мест, на которых проведена специальная оценка условий труда;</w:t>
      </w:r>
    </w:p>
    <w:p w:rsidR="00624B9E" w:rsidRDefault="00624B9E" w:rsidP="00624B9E">
      <w:pPr>
        <w:spacing w:after="223"/>
        <w:jc w:val="both"/>
        <w:rPr>
          <w:rFonts w:ascii="Georgia" w:hAnsi="Georgia"/>
        </w:rPr>
      </w:pPr>
      <w:proofErr w:type="gramStart"/>
      <w:r>
        <w:rPr>
          <w:rFonts w:ascii="Georgia" w:hAnsi="Georgia"/>
        </w:rPr>
        <w:t>з</w:t>
      </w:r>
      <w:proofErr w:type="gramEnd"/>
      <w:r>
        <w:rPr>
          <w:rFonts w:ascii="Georgia" w:hAnsi="Georgia"/>
        </w:rPr>
        <w:t>) распределение рабочих мест по классам (подклассам) условий труда;</w:t>
      </w:r>
    </w:p>
    <w:p w:rsidR="00624B9E" w:rsidRDefault="00624B9E" w:rsidP="00624B9E">
      <w:pPr>
        <w:spacing w:after="223"/>
        <w:jc w:val="both"/>
        <w:rPr>
          <w:rFonts w:ascii="Georgia" w:hAnsi="Georgia"/>
        </w:rPr>
      </w:pPr>
      <w:r>
        <w:rPr>
          <w:rFonts w:ascii="Georgia" w:hAnsi="Georgia"/>
        </w:rPr>
        <w:t>2) в отношении рабочего места:</w:t>
      </w:r>
    </w:p>
    <w:p w:rsidR="00624B9E" w:rsidRDefault="00624B9E" w:rsidP="00624B9E">
      <w:pPr>
        <w:spacing w:after="223"/>
        <w:jc w:val="both"/>
        <w:rPr>
          <w:rFonts w:ascii="Georgia" w:hAnsi="Georgia"/>
        </w:rPr>
      </w:pPr>
      <w:proofErr w:type="gramStart"/>
      <w:r>
        <w:rPr>
          <w:rFonts w:ascii="Georgia" w:hAnsi="Georgia"/>
        </w:rPr>
        <w:t>а</w:t>
      </w:r>
      <w:proofErr w:type="gramEnd"/>
      <w:r>
        <w:rPr>
          <w:rFonts w:ascii="Georgia" w:hAnsi="Georgia"/>
        </w:rPr>
        <w:t>)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rsidR="00624B9E" w:rsidRDefault="00624B9E" w:rsidP="00624B9E">
      <w:pPr>
        <w:spacing w:after="223"/>
        <w:jc w:val="both"/>
        <w:rPr>
          <w:rFonts w:ascii="Georgia" w:hAnsi="Georgia"/>
        </w:rPr>
      </w:pPr>
      <w:proofErr w:type="gramStart"/>
      <w:r>
        <w:rPr>
          <w:rFonts w:ascii="Georgia" w:hAnsi="Georgia"/>
        </w:rPr>
        <w:t>б</w:t>
      </w:r>
      <w:proofErr w:type="gramEnd"/>
      <w:r>
        <w:rPr>
          <w:rFonts w:ascii="Georgia" w:hAnsi="Georgia"/>
        </w:rPr>
        <w:t xml:space="preserve">) код профессии работника или работников, занятых на данном рабочем месте, в соответствии с </w:t>
      </w:r>
      <w:hyperlink r:id="rId66" w:anchor="/document/99/9029638/" w:history="1">
        <w:r>
          <w:rPr>
            <w:rStyle w:val="a4"/>
            <w:rFonts w:ascii="Georgia" w:hAnsi="Georgia"/>
          </w:rPr>
          <w:t>Общероссийским классификатором профессий рабочих, должностей служащих и тарифных разрядов</w:t>
        </w:r>
      </w:hyperlink>
      <w:r>
        <w:rPr>
          <w:rFonts w:ascii="Georgia" w:hAnsi="Georgia"/>
        </w:rPr>
        <w:t>;</w:t>
      </w:r>
    </w:p>
    <w:p w:rsidR="00624B9E" w:rsidRDefault="00624B9E" w:rsidP="00624B9E">
      <w:pPr>
        <w:spacing w:after="223"/>
        <w:jc w:val="both"/>
        <w:rPr>
          <w:rFonts w:ascii="Georgia" w:hAnsi="Georgia"/>
        </w:rPr>
      </w:pPr>
      <w:proofErr w:type="gramStart"/>
      <w:r>
        <w:rPr>
          <w:rFonts w:ascii="Georgia" w:hAnsi="Georgia"/>
        </w:rPr>
        <w:t>в</w:t>
      </w:r>
      <w:proofErr w:type="gramEnd"/>
      <w:r>
        <w:rPr>
          <w:rFonts w:ascii="Georgia" w:hAnsi="Georgia"/>
        </w:rPr>
        <w:t>) страховой номер индивидуального лицевого счета работника или работников, занятых на данном рабочем месте;</w:t>
      </w:r>
    </w:p>
    <w:p w:rsidR="00624B9E" w:rsidRDefault="00624B9E" w:rsidP="00624B9E">
      <w:pPr>
        <w:spacing w:after="223"/>
        <w:jc w:val="both"/>
        <w:rPr>
          <w:rFonts w:ascii="Georgia" w:hAnsi="Georgia"/>
        </w:rPr>
      </w:pPr>
      <w:proofErr w:type="gramStart"/>
      <w:r>
        <w:rPr>
          <w:rFonts w:ascii="Georgia" w:hAnsi="Georgia"/>
        </w:rPr>
        <w:t>г</w:t>
      </w:r>
      <w:proofErr w:type="gramEnd"/>
      <w:r>
        <w:rPr>
          <w:rFonts w:ascii="Georgia" w:hAnsi="Georgia"/>
        </w:rPr>
        <w:t>) численность работников, занятых на данном рабочем месте;</w:t>
      </w:r>
    </w:p>
    <w:p w:rsidR="00624B9E" w:rsidRDefault="00624B9E" w:rsidP="00624B9E">
      <w:pPr>
        <w:spacing w:after="223"/>
        <w:jc w:val="both"/>
        <w:rPr>
          <w:rFonts w:ascii="Georgia" w:hAnsi="Georgia"/>
        </w:rPr>
      </w:pPr>
      <w:r>
        <w:rPr>
          <w:rFonts w:ascii="Georgia" w:hAnsi="Georgia"/>
        </w:rP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  </w:t>
      </w:r>
    </w:p>
    <w:p w:rsidR="00624B9E" w:rsidRDefault="00624B9E" w:rsidP="00624B9E">
      <w:pPr>
        <w:spacing w:after="223"/>
        <w:jc w:val="both"/>
        <w:rPr>
          <w:rFonts w:ascii="Georgia" w:hAnsi="Georgia"/>
        </w:rPr>
      </w:pPr>
      <w:proofErr w:type="gramStart"/>
      <w:r>
        <w:rPr>
          <w:rFonts w:ascii="Georgia" w:hAnsi="Georgia"/>
        </w:rPr>
        <w:t>е</w:t>
      </w:r>
      <w:proofErr w:type="gramEnd"/>
      <w:r>
        <w:rPr>
          <w:rFonts w:ascii="Georgia" w:hAnsi="Georgia"/>
        </w:rPr>
        <w:t>)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       </w:t>
      </w:r>
    </w:p>
    <w:p w:rsidR="00624B9E" w:rsidRDefault="00624B9E" w:rsidP="00624B9E">
      <w:pPr>
        <w:spacing w:after="223"/>
        <w:jc w:val="both"/>
        <w:rPr>
          <w:rFonts w:ascii="Georgia" w:hAnsi="Georgia"/>
        </w:rPr>
      </w:pPr>
      <w:proofErr w:type="gramStart"/>
      <w:r>
        <w:rPr>
          <w:rFonts w:ascii="Georgia" w:hAnsi="Georgia"/>
        </w:rPr>
        <w:lastRenderedPageBreak/>
        <w:t>ж</w:t>
      </w:r>
      <w:proofErr w:type="gramEnd"/>
      <w:r>
        <w:rPr>
          <w:rFonts w:ascii="Georgia" w:hAnsi="Georgia"/>
        </w:rPr>
        <w:t>)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624B9E" w:rsidRDefault="00624B9E" w:rsidP="00624B9E">
      <w:pPr>
        <w:spacing w:after="223"/>
        <w:jc w:val="both"/>
        <w:rPr>
          <w:rFonts w:ascii="Georgia" w:hAnsi="Georgia"/>
        </w:rPr>
      </w:pPr>
      <w:proofErr w:type="gramStart"/>
      <w:r>
        <w:rPr>
          <w:rFonts w:ascii="Georgia" w:hAnsi="Georgia"/>
        </w:rPr>
        <w:t>з</w:t>
      </w:r>
      <w:proofErr w:type="gramEnd"/>
      <w:r>
        <w:rPr>
          <w:rFonts w:ascii="Georgia" w:hAnsi="Georgia"/>
        </w:rPr>
        <w:t>)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624B9E" w:rsidRDefault="00624B9E" w:rsidP="00624B9E">
      <w:pPr>
        <w:spacing w:after="223"/>
        <w:jc w:val="both"/>
        <w:rPr>
          <w:rFonts w:ascii="Georgia" w:hAnsi="Georgia"/>
        </w:rPr>
      </w:pPr>
      <w:proofErr w:type="gramStart"/>
      <w:r>
        <w:rPr>
          <w:rFonts w:ascii="Georgia" w:hAnsi="Georgia"/>
        </w:rPr>
        <w:t>и</w:t>
      </w:r>
      <w:proofErr w:type="gramEnd"/>
      <w:r>
        <w:rPr>
          <w:rFonts w:ascii="Georgia" w:hAnsi="Georgia"/>
        </w:rPr>
        <w:t>) сведения о принятии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rsidR="00624B9E" w:rsidRDefault="00624B9E" w:rsidP="00624B9E">
      <w:pPr>
        <w:spacing w:after="223"/>
        <w:jc w:val="both"/>
        <w:rPr>
          <w:rFonts w:ascii="Georgia" w:hAnsi="Georgia"/>
        </w:rPr>
      </w:pPr>
      <w:r>
        <w:rPr>
          <w:rFonts w:ascii="Georgia" w:hAnsi="Georgia"/>
        </w:rPr>
        <w:t>3) в отношении организации, проводившей специальную оценку условий труда:</w:t>
      </w:r>
    </w:p>
    <w:p w:rsidR="00624B9E" w:rsidRDefault="00624B9E" w:rsidP="00624B9E">
      <w:pPr>
        <w:spacing w:after="223"/>
        <w:jc w:val="both"/>
        <w:rPr>
          <w:rFonts w:ascii="Georgia" w:hAnsi="Georgia"/>
        </w:rPr>
      </w:pPr>
      <w:proofErr w:type="gramStart"/>
      <w:r>
        <w:rPr>
          <w:rFonts w:ascii="Georgia" w:hAnsi="Georgia"/>
        </w:rPr>
        <w:t>а</w:t>
      </w:r>
      <w:proofErr w:type="gramEnd"/>
      <w:r>
        <w:rPr>
          <w:rFonts w:ascii="Georgia" w:hAnsi="Georgia"/>
        </w:rPr>
        <w:t>) полное наименование;</w:t>
      </w:r>
    </w:p>
    <w:p w:rsidR="00624B9E" w:rsidRDefault="00624B9E" w:rsidP="00624B9E">
      <w:pPr>
        <w:spacing w:after="223"/>
        <w:jc w:val="both"/>
        <w:rPr>
          <w:rFonts w:ascii="Georgia" w:hAnsi="Georgia"/>
        </w:rPr>
      </w:pPr>
      <w:proofErr w:type="gramStart"/>
      <w:r>
        <w:rPr>
          <w:rFonts w:ascii="Georgia" w:hAnsi="Georgia"/>
        </w:rPr>
        <w:t>б</w:t>
      </w:r>
      <w:proofErr w:type="gramEnd"/>
      <w:r>
        <w:rPr>
          <w:rFonts w:ascii="Georgia" w:hAnsi="Georgia"/>
        </w:rPr>
        <w:t>) регистрационный номер записи в реестре организаций, проводящих специальную оценку условий труда;</w:t>
      </w:r>
    </w:p>
    <w:p w:rsidR="00624B9E" w:rsidRDefault="00624B9E" w:rsidP="00624B9E">
      <w:pPr>
        <w:spacing w:after="223"/>
        <w:jc w:val="both"/>
        <w:rPr>
          <w:rFonts w:ascii="Georgia" w:hAnsi="Georgia"/>
        </w:rPr>
      </w:pPr>
      <w:proofErr w:type="gramStart"/>
      <w:r>
        <w:rPr>
          <w:rFonts w:ascii="Georgia" w:hAnsi="Georgia"/>
        </w:rPr>
        <w:t>в</w:t>
      </w:r>
      <w:proofErr w:type="gramEnd"/>
      <w:r>
        <w:rPr>
          <w:rFonts w:ascii="Georgia" w:hAnsi="Georgia"/>
        </w:rPr>
        <w:t>) идентификационный номер налогоплательщика;</w:t>
      </w:r>
    </w:p>
    <w:p w:rsidR="00624B9E" w:rsidRDefault="00624B9E" w:rsidP="00624B9E">
      <w:pPr>
        <w:spacing w:after="223"/>
        <w:jc w:val="both"/>
        <w:rPr>
          <w:rFonts w:ascii="Georgia" w:hAnsi="Georgia"/>
        </w:rPr>
      </w:pPr>
      <w:proofErr w:type="gramStart"/>
      <w:r>
        <w:rPr>
          <w:rFonts w:ascii="Georgia" w:hAnsi="Georgia"/>
        </w:rPr>
        <w:t>г</w:t>
      </w:r>
      <w:proofErr w:type="gramEnd"/>
      <w:r>
        <w:rPr>
          <w:rFonts w:ascii="Georgia" w:hAnsi="Georgia"/>
        </w:rPr>
        <w:t>) основной государственный регистрационный номер;</w:t>
      </w:r>
    </w:p>
    <w:p w:rsidR="00624B9E" w:rsidRDefault="00624B9E" w:rsidP="00624B9E">
      <w:pPr>
        <w:spacing w:after="223"/>
        <w:jc w:val="both"/>
        <w:rPr>
          <w:rFonts w:ascii="Georgia" w:hAnsi="Georgia"/>
        </w:rPr>
      </w:pPr>
      <w:proofErr w:type="gramStart"/>
      <w:r>
        <w:rPr>
          <w:rFonts w:ascii="Georgia" w:hAnsi="Georgia"/>
        </w:rPr>
        <w:t>д</w:t>
      </w:r>
      <w:proofErr w:type="gramEnd"/>
      <w:r>
        <w:rPr>
          <w:rFonts w:ascii="Georgia" w:hAnsi="Georgia"/>
        </w:rPr>
        <w:t>)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624B9E" w:rsidRDefault="00624B9E" w:rsidP="00624B9E">
      <w:pPr>
        <w:spacing w:after="223"/>
        <w:jc w:val="both"/>
        <w:rPr>
          <w:rFonts w:ascii="Georgia" w:hAnsi="Georgia"/>
        </w:rPr>
      </w:pPr>
      <w:proofErr w:type="gramStart"/>
      <w:r>
        <w:rPr>
          <w:rFonts w:ascii="Georgia" w:hAnsi="Georgia"/>
        </w:rPr>
        <w:t>е</w:t>
      </w:r>
      <w:proofErr w:type="gramEnd"/>
      <w:r>
        <w:rPr>
          <w:rFonts w:ascii="Georgia" w:hAnsi="Georgia"/>
        </w:rPr>
        <w:t>)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624B9E" w:rsidRDefault="00624B9E" w:rsidP="00624B9E">
      <w:pPr>
        <w:spacing w:after="223"/>
        <w:jc w:val="both"/>
        <w:rPr>
          <w:rFonts w:ascii="Georgia" w:hAnsi="Georgia"/>
        </w:rPr>
      </w:pPr>
      <w:proofErr w:type="gramStart"/>
      <w:r>
        <w:rPr>
          <w:rFonts w:ascii="Georgia" w:hAnsi="Georgia"/>
        </w:rPr>
        <w:t>ж</w:t>
      </w:r>
      <w:proofErr w:type="gramEnd"/>
      <w:r>
        <w:rPr>
          <w:rFonts w:ascii="Georgia" w:hAnsi="Georgia"/>
        </w:rPr>
        <w:t>)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624B9E" w:rsidRDefault="00624B9E" w:rsidP="00624B9E">
      <w:pPr>
        <w:spacing w:after="223"/>
        <w:jc w:val="both"/>
        <w:rPr>
          <w:rFonts w:ascii="Georgia" w:hAnsi="Georgia"/>
        </w:rPr>
      </w:pPr>
      <w:r>
        <w:rPr>
          <w:rFonts w:ascii="Georgia" w:hAnsi="Georgia"/>
        </w:rP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w:t>
      </w:r>
      <w:hyperlink r:id="rId67" w:anchor="/document/99/499067392/XA00M782MG/" w:tgtFrame="_self" w:history="1">
        <w:r>
          <w:rPr>
            <w:rStyle w:val="a4"/>
            <w:rFonts w:ascii="Georgia" w:hAnsi="Georgia"/>
          </w:rPr>
          <w:t>частью 2 настоящей статьи</w:t>
        </w:r>
      </w:hyperlink>
      <w:r>
        <w:rPr>
          <w:rFonts w:ascii="Georgia" w:hAnsi="Georgia"/>
        </w:rPr>
        <w:t>.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w:t>
      </w:r>
    </w:p>
    <w:p w:rsidR="00624B9E" w:rsidRDefault="00624B9E" w:rsidP="00624B9E">
      <w:pPr>
        <w:spacing w:after="223"/>
        <w:jc w:val="both"/>
        <w:rPr>
          <w:rFonts w:ascii="Georgia" w:hAnsi="Georgia"/>
        </w:rPr>
      </w:pPr>
      <w:r>
        <w:rPr>
          <w:rFonts w:ascii="Georgia" w:hAnsi="Georgia"/>
        </w:rPr>
        <w:t xml:space="preserve">4. В случае невыполнения организацией, проводящей специальную оценку условий труда, обязанностей, предусмотренных </w:t>
      </w:r>
      <w:hyperlink r:id="rId68" w:anchor="/document/99/499067392/XA00M6M2MD/" w:tgtFrame="_self" w:history="1">
        <w:r>
          <w:rPr>
            <w:rStyle w:val="a4"/>
            <w:rFonts w:ascii="Georgia" w:hAnsi="Georgia"/>
          </w:rPr>
          <w:t>частями 1</w:t>
        </w:r>
      </w:hyperlink>
      <w:r>
        <w:rPr>
          <w:rFonts w:ascii="Georgia" w:hAnsi="Georgia"/>
        </w:rPr>
        <w:t xml:space="preserve"> и </w:t>
      </w:r>
      <w:hyperlink r:id="rId69" w:anchor="/document/99/499067392/XA00M882MK/" w:tgtFrame="_self" w:history="1">
        <w:r>
          <w:rPr>
            <w:rStyle w:val="a4"/>
            <w:rFonts w:ascii="Georgia" w:hAnsi="Georgia"/>
          </w:rPr>
          <w:t>3 настоящей статьи</w:t>
        </w:r>
      </w:hyperlink>
      <w:r>
        <w:rPr>
          <w:rFonts w:ascii="Georgia" w:hAnsi="Georgia"/>
        </w:rPr>
        <w:t xml:space="preserve">, </w:t>
      </w:r>
      <w:r>
        <w:rPr>
          <w:rFonts w:ascii="Georgia" w:hAnsi="Georgia"/>
        </w:rPr>
        <w:lastRenderedPageBreak/>
        <w:t xml:space="preserve">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r:id="rId70" w:anchor="/document/99/499067392/XA00M782MG/" w:tgtFrame="_self" w:history="1">
        <w:r>
          <w:rPr>
            <w:rStyle w:val="a4"/>
            <w:rFonts w:ascii="Georgia" w:hAnsi="Georgia"/>
          </w:rPr>
          <w:t>части 2 настоящей статьи</w:t>
        </w:r>
      </w:hyperlink>
      <w:r>
        <w:rPr>
          <w:rFonts w:ascii="Georgia" w:hAnsi="Georgia"/>
        </w:rPr>
        <w:t>.</w:t>
      </w:r>
    </w:p>
    <w:p w:rsidR="00624B9E" w:rsidRDefault="00624B9E" w:rsidP="00624B9E">
      <w:pPr>
        <w:spacing w:after="223"/>
        <w:jc w:val="both"/>
        <w:rPr>
          <w:rFonts w:ascii="Georgia" w:hAnsi="Georgia"/>
        </w:rPr>
      </w:pPr>
      <w:r>
        <w:rPr>
          <w:rFonts w:ascii="Georgia" w:hAnsi="Georgia"/>
        </w:rPr>
        <w:t xml:space="preserve">5. В случае, указанном в </w:t>
      </w:r>
      <w:hyperlink r:id="rId71" w:anchor="/document/99/499067392/XA00MAI2MU/" w:tgtFrame="_self" w:history="1">
        <w:r>
          <w:rPr>
            <w:rStyle w:val="a4"/>
            <w:rFonts w:ascii="Georgia" w:hAnsi="Georgia"/>
          </w:rPr>
          <w:t>части 4 настоящей статьи</w:t>
        </w:r>
      </w:hyperlink>
      <w:r>
        <w:rPr>
          <w:rFonts w:ascii="Georgia" w:hAnsi="Georgia"/>
        </w:rPr>
        <w:t xml:space="preserve">,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w:t>
      </w:r>
      <w:hyperlink r:id="rId72" w:anchor="/document/99/499067392/XA00M782MG/" w:tgtFrame="_self" w:history="1">
        <w:r>
          <w:rPr>
            <w:rStyle w:val="a4"/>
            <w:rFonts w:ascii="Georgia" w:hAnsi="Georgia"/>
          </w:rPr>
          <w:t>части 2 настоящей статьи</w:t>
        </w:r>
      </w:hyperlink>
      <w:r>
        <w:rPr>
          <w:rFonts w:ascii="Georgia" w:hAnsi="Georgia"/>
        </w:rPr>
        <w:t>.</w:t>
      </w:r>
    </w:p>
    <w:p w:rsidR="00624B9E" w:rsidRDefault="00624B9E" w:rsidP="00624B9E">
      <w:pPr>
        <w:spacing w:after="223"/>
        <w:jc w:val="both"/>
        <w:rPr>
          <w:rFonts w:ascii="Georgia" w:hAnsi="Georgia"/>
        </w:rPr>
      </w:pPr>
      <w:r>
        <w:rPr>
          <w:rFonts w:ascii="Georgia" w:hAnsi="Georgia"/>
        </w:rP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органами исполнительной власти субъектов Российской Федерации в области охраны труда и страховщиками в целях, указанных в </w:t>
      </w:r>
      <w:hyperlink r:id="rId73" w:anchor="/document/99/499067392/XA00MBM2NF/" w:tgtFrame="_self" w:history="1">
        <w:r>
          <w:rPr>
            <w:rStyle w:val="a4"/>
            <w:rFonts w:ascii="Georgia" w:hAnsi="Georgia"/>
          </w:rPr>
          <w:t>статье 7 настоящего Федерального закона</w:t>
        </w:r>
      </w:hyperlink>
      <w:r>
        <w:rPr>
          <w:rFonts w:ascii="Georgia" w:hAnsi="Georgia"/>
        </w:rPr>
        <w:t>.</w:t>
      </w:r>
    </w:p>
    <w:p w:rsidR="00624B9E" w:rsidRDefault="00624B9E" w:rsidP="00624B9E">
      <w:pPr>
        <w:spacing w:after="223"/>
        <w:jc w:val="both"/>
        <w:rPr>
          <w:rFonts w:ascii="Georgia" w:hAnsi="Georgia"/>
        </w:rPr>
      </w:pPr>
      <w:r>
        <w:rPr>
          <w:rFonts w:ascii="Georgia" w:hAnsi="Georgia"/>
        </w:rPr>
        <w:t>7. Порядок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624B9E" w:rsidRDefault="00624B9E" w:rsidP="00624B9E">
      <w:pPr>
        <w:spacing w:after="223"/>
        <w:jc w:val="both"/>
        <w:rPr>
          <w:rFonts w:ascii="Georgia" w:hAnsi="Georgia"/>
        </w:rPr>
      </w:pPr>
      <w:r>
        <w:rPr>
          <w:rFonts w:ascii="Georgia" w:hAnsi="Georgia"/>
        </w:rP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624B9E" w:rsidRDefault="00624B9E" w:rsidP="00624B9E">
      <w:pPr>
        <w:spacing w:after="223"/>
        <w:jc w:val="both"/>
        <w:rPr>
          <w:rFonts w:ascii="Georgia" w:hAnsi="Georgia"/>
        </w:rPr>
      </w:pPr>
      <w:r>
        <w:rPr>
          <w:rFonts w:ascii="Georgia" w:hAnsi="Georgia"/>
        </w:rP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624B9E" w:rsidRDefault="00624B9E" w:rsidP="00624B9E">
      <w:pPr>
        <w:rPr>
          <w:rFonts w:ascii="Georgia" w:eastAsia="Times New Roman" w:hAnsi="Georgia"/>
          <w:sz w:val="35"/>
          <w:szCs w:val="35"/>
        </w:rPr>
      </w:pPr>
      <w:r>
        <w:rPr>
          <w:rStyle w:val="docchapter-number"/>
          <w:rFonts w:ascii="Georgia" w:eastAsia="Times New Roman" w:hAnsi="Georgia"/>
          <w:sz w:val="35"/>
          <w:szCs w:val="35"/>
        </w:rPr>
        <w:t xml:space="preserve">Глава 3. </w:t>
      </w:r>
      <w:r>
        <w:rPr>
          <w:rStyle w:val="docchapter-name"/>
          <w:rFonts w:ascii="Georgia" w:eastAsia="Times New Roman" w:hAnsi="Georgia"/>
          <w:sz w:val="35"/>
          <w:szCs w:val="35"/>
        </w:rPr>
        <w:t>Организации, проводящие специальную оценку условий труда, и эксперты организаций, проводящих специальную оценку условий труда</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19. </w:t>
      </w:r>
      <w:r>
        <w:rPr>
          <w:rStyle w:val="docarticle-name"/>
          <w:rFonts w:ascii="Helvetica" w:eastAsia="Times New Roman" w:hAnsi="Helvetica" w:cs="Helvetica"/>
          <w:b/>
          <w:bCs/>
        </w:rPr>
        <w:t>Организация, проводящая специальную оценку условий труда</w:t>
      </w:r>
    </w:p>
    <w:p w:rsidR="00624B9E" w:rsidRDefault="00624B9E" w:rsidP="00624B9E">
      <w:pPr>
        <w:spacing w:after="223"/>
        <w:jc w:val="both"/>
        <w:rPr>
          <w:rFonts w:ascii="Georgia" w:hAnsi="Georgia"/>
        </w:rPr>
      </w:pPr>
      <w:r>
        <w:rPr>
          <w:rFonts w:ascii="Georgia" w:hAnsi="Georgia"/>
        </w:rPr>
        <w:t>1. Организация, проводящая специальную оценку условий труда, должна соответствовать следующим требованиям:</w:t>
      </w:r>
    </w:p>
    <w:p w:rsidR="00624B9E" w:rsidRDefault="00624B9E" w:rsidP="00624B9E">
      <w:pPr>
        <w:spacing w:after="223"/>
        <w:jc w:val="both"/>
        <w:rPr>
          <w:rFonts w:ascii="Georgia" w:hAnsi="Georgia"/>
        </w:rPr>
      </w:pPr>
      <w:r>
        <w:rPr>
          <w:rFonts w:ascii="Georgia" w:hAnsi="Georgia"/>
        </w:rP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624B9E" w:rsidRDefault="00624B9E" w:rsidP="00624B9E">
      <w:pPr>
        <w:spacing w:after="223"/>
        <w:jc w:val="both"/>
        <w:rPr>
          <w:rFonts w:ascii="Georgia" w:hAnsi="Georgia"/>
        </w:rPr>
      </w:pPr>
      <w:r>
        <w:rPr>
          <w:rFonts w:ascii="Georgia" w:hAnsi="Georgia"/>
        </w:rPr>
        <w:lastRenderedPageBreak/>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  </w:t>
      </w:r>
    </w:p>
    <w:p w:rsidR="00624B9E" w:rsidRDefault="00624B9E" w:rsidP="00624B9E">
      <w:pPr>
        <w:spacing w:after="223"/>
        <w:jc w:val="both"/>
        <w:rPr>
          <w:rFonts w:ascii="Georgia" w:hAnsi="Georgia"/>
        </w:rPr>
      </w:pPr>
      <w:r>
        <w:rPr>
          <w:rFonts w:ascii="Georgia" w:hAnsi="Georgia"/>
        </w:rP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r:id="rId74" w:anchor="/document/99/499067392/XA00MFA2O3/" w:tgtFrame="_self" w:history="1">
        <w:r>
          <w:rPr>
            <w:rStyle w:val="a4"/>
            <w:rFonts w:ascii="Georgia" w:hAnsi="Georgia"/>
          </w:rPr>
          <w:t>пунктами 1</w:t>
        </w:r>
      </w:hyperlink>
      <w:r>
        <w:rPr>
          <w:rFonts w:ascii="Georgia" w:hAnsi="Georgia"/>
        </w:rPr>
        <w:t>-</w:t>
      </w:r>
      <w:hyperlink r:id="rId75" w:anchor="/document/99/499067392/XA00MGC2O8/" w:tgtFrame="_self" w:history="1">
        <w:r>
          <w:rPr>
            <w:rStyle w:val="a4"/>
            <w:rFonts w:ascii="Georgia" w:hAnsi="Georgia"/>
          </w:rPr>
          <w:t>11</w:t>
        </w:r>
      </w:hyperlink>
      <w:r>
        <w:rPr>
          <w:rFonts w:ascii="Georgia" w:hAnsi="Georgia"/>
        </w:rPr>
        <w:t xml:space="preserve"> и </w:t>
      </w:r>
      <w:hyperlink r:id="rId76" w:anchor="/document/99/499067392/XA00M962NE/" w:tgtFrame="_self" w:history="1">
        <w:r>
          <w:rPr>
            <w:rStyle w:val="a4"/>
            <w:rFonts w:ascii="Georgia" w:hAnsi="Georgia"/>
          </w:rPr>
          <w:t>15</w:t>
        </w:r>
      </w:hyperlink>
      <w:r>
        <w:rPr>
          <w:rFonts w:ascii="Georgia" w:hAnsi="Georgia"/>
        </w:rPr>
        <w:t>-</w:t>
      </w:r>
      <w:hyperlink r:id="rId77" w:anchor="/document/99/499067392/XA00M942ND/" w:tgtFrame="_self" w:history="1">
        <w:r>
          <w:rPr>
            <w:rStyle w:val="a4"/>
            <w:rFonts w:ascii="Georgia" w:hAnsi="Georgia"/>
          </w:rPr>
          <w:t>23 части 3 статьи 13 настоящего Федерального закона</w:t>
        </w:r>
      </w:hyperlink>
      <w:r>
        <w:rPr>
          <w:rFonts w:ascii="Georgia" w:hAnsi="Georgia"/>
        </w:rPr>
        <w:t xml:space="preserve">, с учетом требований, установленных </w:t>
      </w:r>
      <w:hyperlink r:id="rId78" w:anchor="/document/99/499067392/XA00MES2O2/" w:tgtFrame="_self" w:history="1">
        <w:r>
          <w:rPr>
            <w:rStyle w:val="a4"/>
            <w:rFonts w:ascii="Georgia" w:hAnsi="Georgia"/>
          </w:rPr>
          <w:t>частью 4 статьи 12 настоящего Федерального закона</w:t>
        </w:r>
      </w:hyperlink>
      <w:r>
        <w:rPr>
          <w:rFonts w:ascii="Georgia" w:hAnsi="Georgia"/>
        </w:rPr>
        <w:t>.</w:t>
      </w:r>
    </w:p>
    <w:p w:rsidR="00624B9E" w:rsidRDefault="00624B9E" w:rsidP="00624B9E">
      <w:pPr>
        <w:spacing w:after="223"/>
        <w:jc w:val="both"/>
        <w:rPr>
          <w:rFonts w:ascii="Georgia" w:hAnsi="Georgia"/>
        </w:rPr>
      </w:pPr>
      <w:r>
        <w:rPr>
          <w:rFonts w:ascii="Georgia" w:hAnsi="Georgia"/>
        </w:rPr>
        <w:t>1.1. Организация, допущенная в установленном порядке к деятельности по проведению специальной оценки условий труда, обязана передавать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w:t>
      </w:r>
    </w:p>
    <w:p w:rsidR="00624B9E" w:rsidRDefault="00624B9E" w:rsidP="00624B9E">
      <w:pPr>
        <w:spacing w:after="223"/>
        <w:jc w:val="both"/>
        <w:rPr>
          <w:rFonts w:ascii="Georgia" w:hAnsi="Georgia"/>
        </w:rPr>
      </w:pPr>
      <w:r>
        <w:rPr>
          <w:rFonts w:ascii="Georgia" w:hAnsi="Georgia"/>
        </w:rPr>
        <w:t xml:space="preserve">1) сокращения в установленном порядке области аккредитации испытательной лаборатории (центра), являющейся структурным подразделением такой организации, с указанием исключенных из области аккредитации вредных и (или) опасных факторов производственной среды и трудового процесса, указанных в пунктах </w:t>
      </w:r>
      <w:hyperlink r:id="rId79" w:anchor="/document/99/499067392/XA00MFA2O3/" w:tgtFrame="_self" w:history="1">
        <w:r>
          <w:rPr>
            <w:rStyle w:val="a4"/>
            <w:rFonts w:ascii="Georgia" w:hAnsi="Georgia"/>
          </w:rPr>
          <w:t>1-11</w:t>
        </w:r>
      </w:hyperlink>
      <w:r>
        <w:rPr>
          <w:rFonts w:ascii="Georgia" w:hAnsi="Georgia"/>
        </w:rPr>
        <w:t xml:space="preserve"> и </w:t>
      </w:r>
      <w:hyperlink r:id="rId80" w:anchor="/document/99/499067392/XA00M962NE/" w:tgtFrame="_self" w:history="1">
        <w:r>
          <w:rPr>
            <w:rStyle w:val="a4"/>
            <w:rFonts w:ascii="Georgia" w:hAnsi="Georgia"/>
          </w:rPr>
          <w:t>15-23 части 3 статьи 13 настоящего Федерального закона</w:t>
        </w:r>
      </w:hyperlink>
      <w:r>
        <w:rPr>
          <w:rFonts w:ascii="Georgia" w:hAnsi="Georgia"/>
        </w:rPr>
        <w:t>;</w:t>
      </w:r>
    </w:p>
    <w:p w:rsidR="00624B9E" w:rsidRDefault="00624B9E" w:rsidP="00624B9E">
      <w:pPr>
        <w:spacing w:after="223"/>
        <w:jc w:val="both"/>
        <w:rPr>
          <w:rFonts w:ascii="Georgia" w:hAnsi="Georgia"/>
        </w:rPr>
      </w:pPr>
      <w:r>
        <w:rPr>
          <w:rFonts w:ascii="Georgia" w:hAnsi="Georgia"/>
        </w:rPr>
        <w:t>2) изменения состава экспертов организации, имеющих выданный в установленном порядке сертификат эксперта на право выполнения работ по специальной оценке условий труда.</w:t>
      </w:r>
    </w:p>
    <w:p w:rsidR="00624B9E" w:rsidRDefault="00624B9E" w:rsidP="00624B9E">
      <w:pPr>
        <w:spacing w:after="223"/>
        <w:jc w:val="both"/>
        <w:rPr>
          <w:rFonts w:ascii="Georgia" w:hAnsi="Georgia"/>
        </w:rPr>
      </w:pPr>
      <w:r>
        <w:rPr>
          <w:rFonts w:ascii="Georgia" w:hAnsi="Georgia"/>
        </w:rPr>
        <w:t xml:space="preserve">1.2. Информация, предусмотренная </w:t>
      </w:r>
      <w:hyperlink r:id="rId81" w:anchor="/document/99/499067392/XA00MBO2MV/" w:tgtFrame="_self" w:history="1">
        <w:r>
          <w:rPr>
            <w:rStyle w:val="a4"/>
            <w:rFonts w:ascii="Georgia" w:hAnsi="Georgia"/>
          </w:rPr>
          <w:t>частью 1.1 настоящей статьи</w:t>
        </w:r>
      </w:hyperlink>
      <w:r>
        <w:rPr>
          <w:rFonts w:ascii="Georgia" w:hAnsi="Georgia"/>
        </w:rPr>
        <w:t xml:space="preserve">, передается организацией, проводящей специальную оценку условий труда,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в течение десяти рабочих дней со дня наступления случаев, указанных в </w:t>
      </w:r>
      <w:hyperlink r:id="rId82" w:anchor="/document/99/499067392/XA00MBO2MV/" w:tgtFrame="_self" w:history="1">
        <w:r>
          <w:rPr>
            <w:rStyle w:val="a4"/>
            <w:rFonts w:ascii="Georgia" w:hAnsi="Georgia"/>
          </w:rPr>
          <w:t>части 1.1 настоящей статьи</w:t>
        </w:r>
      </w:hyperlink>
      <w:r>
        <w:rPr>
          <w:rFonts w:ascii="Georgia" w:hAnsi="Georgia"/>
        </w:rPr>
        <w:t>,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рассматривает поступившую информацию в течение двадцати рабочих дней со дня ее регистрации.</w:t>
      </w:r>
    </w:p>
    <w:p w:rsidR="00624B9E" w:rsidRDefault="00624B9E" w:rsidP="00624B9E">
      <w:pPr>
        <w:spacing w:after="223"/>
        <w:jc w:val="both"/>
        <w:rPr>
          <w:rFonts w:ascii="Georgia" w:hAnsi="Georgia"/>
        </w:rPr>
      </w:pPr>
      <w:r>
        <w:rPr>
          <w:rFonts w:ascii="Georgia" w:hAnsi="Georgia"/>
        </w:rPr>
        <w:t xml:space="preserve">1.3. В случае выявления фактов несоблюдения требований, установленных </w:t>
      </w:r>
      <w:hyperlink r:id="rId83" w:anchor="/document/99/499067392/XA00MES2O2/" w:tgtFrame="_self" w:history="1">
        <w:r>
          <w:rPr>
            <w:rStyle w:val="a4"/>
            <w:rFonts w:ascii="Georgia" w:hAnsi="Georgia"/>
          </w:rPr>
          <w:t>частью 4 статьи 12 настоящего Федерального закона</w:t>
        </w:r>
      </w:hyperlink>
      <w:r>
        <w:rPr>
          <w:rFonts w:ascii="Georgia" w:hAnsi="Georgia"/>
        </w:rPr>
        <w:t xml:space="preserve"> и </w:t>
      </w:r>
      <w:hyperlink r:id="rId84" w:anchor="/document/99/499067392/XA00MEU2O5/" w:tgtFrame="_self" w:history="1">
        <w:r>
          <w:rPr>
            <w:rStyle w:val="a4"/>
            <w:rFonts w:ascii="Georgia" w:hAnsi="Georgia"/>
          </w:rPr>
          <w:t>частью 1 настоящей статьи</w:t>
        </w:r>
      </w:hyperlink>
      <w:r>
        <w:rPr>
          <w:rFonts w:ascii="Georgia" w:hAnsi="Georgia"/>
        </w:rPr>
        <w:t>,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
    <w:p w:rsidR="00624B9E" w:rsidRDefault="00624B9E" w:rsidP="00624B9E">
      <w:pPr>
        <w:spacing w:after="223"/>
        <w:jc w:val="both"/>
        <w:rPr>
          <w:rFonts w:ascii="Georgia" w:hAnsi="Georgia"/>
        </w:rPr>
      </w:pPr>
      <w:r>
        <w:rPr>
          <w:rFonts w:ascii="Georgia" w:hAnsi="Georgia"/>
        </w:rPr>
        <w:lastRenderedPageBreak/>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r:id="rId85" w:anchor="/document/99/499067392/XA00M7G2N5/" w:tgtFrame="_self" w:history="1">
        <w:r>
          <w:rPr>
            <w:rStyle w:val="a4"/>
            <w:rFonts w:ascii="Georgia" w:hAnsi="Georgia"/>
          </w:rPr>
          <w:t>пунктами 12</w:t>
        </w:r>
      </w:hyperlink>
      <w:r>
        <w:rPr>
          <w:rFonts w:ascii="Georgia" w:hAnsi="Georgia"/>
        </w:rPr>
        <w:t>-</w:t>
      </w:r>
      <w:hyperlink r:id="rId86" w:anchor="/document/99/499067392/XA00M8K2NB/" w:tgtFrame="_self" w:history="1">
        <w:r>
          <w:rPr>
            <w:rStyle w:val="a4"/>
            <w:rFonts w:ascii="Georgia" w:hAnsi="Georgia"/>
          </w:rPr>
          <w:t>14</w:t>
        </w:r>
      </w:hyperlink>
      <w:r>
        <w:rPr>
          <w:rFonts w:ascii="Georgia" w:hAnsi="Georgia"/>
        </w:rPr>
        <w:t xml:space="preserve"> и </w:t>
      </w:r>
      <w:hyperlink r:id="rId87" w:anchor="/document/99/499067392/XA00MBC2MT/" w:tgtFrame="_self" w:history="1">
        <w:r>
          <w:rPr>
            <w:rStyle w:val="a4"/>
            <w:rFonts w:ascii="Georgia" w:hAnsi="Georgia"/>
          </w:rPr>
          <w:t>24 части 3 статьи 13 настоящего Федерального закона</w:t>
        </w:r>
      </w:hyperlink>
      <w:r>
        <w:rPr>
          <w:rFonts w:ascii="Georgia" w:hAnsi="Georgia"/>
        </w:rPr>
        <w:t>,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законодательством Российской Федерации об аккредитации в национальной системе аккредитации.</w:t>
      </w:r>
    </w:p>
    <w:p w:rsidR="00624B9E" w:rsidRDefault="00624B9E" w:rsidP="00624B9E">
      <w:pPr>
        <w:spacing w:after="223"/>
        <w:jc w:val="both"/>
        <w:rPr>
          <w:rFonts w:ascii="Georgia" w:hAnsi="Georgia"/>
        </w:rPr>
      </w:pPr>
      <w:r>
        <w:rPr>
          <w:rFonts w:ascii="Georgia" w:hAnsi="Georgia"/>
        </w:rPr>
        <w:t>3. Порядок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20. </w:t>
      </w:r>
      <w:r>
        <w:rPr>
          <w:rStyle w:val="docarticle-name"/>
          <w:rFonts w:ascii="Helvetica" w:eastAsia="Times New Roman" w:hAnsi="Helvetica" w:cs="Helvetica"/>
          <w:b/>
          <w:bCs/>
        </w:rPr>
        <w:t>Эксперты организаций, проводящих специальную оценку условий труда</w:t>
      </w:r>
    </w:p>
    <w:p w:rsidR="00624B9E" w:rsidRDefault="00624B9E" w:rsidP="00624B9E">
      <w:pPr>
        <w:spacing w:after="223"/>
        <w:jc w:val="both"/>
        <w:rPr>
          <w:rFonts w:ascii="Georgia" w:hAnsi="Georgia"/>
        </w:rPr>
      </w:pPr>
      <w:r>
        <w:rPr>
          <w:rFonts w:ascii="Georgia" w:hAnsi="Georgia"/>
        </w:rP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624B9E" w:rsidRDefault="00624B9E" w:rsidP="00624B9E">
      <w:pPr>
        <w:spacing w:after="223"/>
        <w:jc w:val="both"/>
        <w:rPr>
          <w:rFonts w:ascii="Georgia" w:hAnsi="Georgia"/>
        </w:rPr>
      </w:pPr>
      <w:r>
        <w:rPr>
          <w:rFonts w:ascii="Georgia" w:hAnsi="Georgia"/>
        </w:rP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624B9E" w:rsidRDefault="00624B9E" w:rsidP="00624B9E">
      <w:pPr>
        <w:spacing w:after="223"/>
        <w:jc w:val="both"/>
        <w:rPr>
          <w:rFonts w:ascii="Georgia" w:hAnsi="Georgia"/>
        </w:rPr>
      </w:pPr>
      <w:r>
        <w:rPr>
          <w:rFonts w:ascii="Georgia" w:hAnsi="Georgia"/>
        </w:rPr>
        <w:t>3. Лица, претендующие на получение сертификата эксперта, должны соответствовать следующим требованиям:</w:t>
      </w:r>
    </w:p>
    <w:p w:rsidR="00624B9E" w:rsidRDefault="00624B9E" w:rsidP="00624B9E">
      <w:pPr>
        <w:spacing w:after="223"/>
        <w:jc w:val="both"/>
        <w:rPr>
          <w:rFonts w:ascii="Georgia" w:hAnsi="Georgia"/>
        </w:rPr>
      </w:pPr>
      <w:r>
        <w:rPr>
          <w:rFonts w:ascii="Georgia" w:hAnsi="Georgia"/>
        </w:rPr>
        <w:t>1) наличие высшего образования;</w:t>
      </w:r>
    </w:p>
    <w:p w:rsidR="00624B9E" w:rsidRDefault="00624B9E" w:rsidP="00624B9E">
      <w:pPr>
        <w:spacing w:after="223"/>
        <w:jc w:val="both"/>
        <w:rPr>
          <w:rFonts w:ascii="Georgia" w:hAnsi="Georgia"/>
        </w:rPr>
      </w:pPr>
      <w:r>
        <w:rPr>
          <w:rFonts w:ascii="Georgia" w:hAnsi="Georgia"/>
        </w:rP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624B9E" w:rsidRDefault="00624B9E" w:rsidP="00624B9E">
      <w:pPr>
        <w:spacing w:after="223"/>
        <w:jc w:val="both"/>
        <w:rPr>
          <w:rFonts w:ascii="Georgia" w:hAnsi="Georgia"/>
        </w:rPr>
      </w:pPr>
      <w:r>
        <w:rPr>
          <w:rFonts w:ascii="Georgia" w:hAnsi="Georgia"/>
        </w:rP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624B9E" w:rsidRDefault="00624B9E" w:rsidP="00624B9E">
      <w:pPr>
        <w:spacing w:after="223"/>
        <w:jc w:val="both"/>
        <w:rPr>
          <w:rFonts w:ascii="Georgia" w:hAnsi="Georgia"/>
        </w:rPr>
      </w:pPr>
      <w:r>
        <w:rPr>
          <w:rFonts w:ascii="Georgia" w:hAnsi="Georgia"/>
        </w:rPr>
        <w:t>4. Форма сертификата эксперта, технические требования к нему и инструкция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21. </w:t>
      </w:r>
      <w:r>
        <w:rPr>
          <w:rStyle w:val="docarticle-name"/>
          <w:rFonts w:ascii="Helvetica" w:eastAsia="Times New Roman" w:hAnsi="Helvetica" w:cs="Helvetica"/>
          <w:b/>
          <w:bCs/>
        </w:rPr>
        <w:t>Реестр организаций, проводящих специальную оценку условий труда, и реестр экспертов организаций, проводящих специальную оценку условий труда</w:t>
      </w:r>
    </w:p>
    <w:p w:rsidR="00624B9E" w:rsidRDefault="00624B9E" w:rsidP="00624B9E">
      <w:pPr>
        <w:spacing w:after="223"/>
        <w:jc w:val="both"/>
        <w:rPr>
          <w:rFonts w:ascii="Georgia" w:hAnsi="Georgia"/>
        </w:rPr>
      </w:pPr>
      <w:r>
        <w:rPr>
          <w:rFonts w:ascii="Georgia" w:hAnsi="Georgia"/>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w:t>
      </w:r>
      <w:r>
        <w:rPr>
          <w:rFonts w:ascii="Georgia" w:hAnsi="Georgia"/>
        </w:rPr>
        <w:lastRenderedPageBreak/>
        <w:t>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624B9E" w:rsidRDefault="00624B9E" w:rsidP="00624B9E">
      <w:pPr>
        <w:spacing w:after="223"/>
        <w:jc w:val="both"/>
        <w:rPr>
          <w:rFonts w:ascii="Georgia" w:hAnsi="Georgia"/>
        </w:rPr>
      </w:pPr>
      <w:r>
        <w:rPr>
          <w:rFonts w:ascii="Georgia" w:hAnsi="Georgia"/>
        </w:rPr>
        <w:t>2. Порядок формирования и ведения реестра организаций устанавливается Правительством Российской Федерации.</w:t>
      </w:r>
    </w:p>
    <w:p w:rsidR="00624B9E" w:rsidRDefault="00624B9E" w:rsidP="00624B9E">
      <w:pPr>
        <w:spacing w:after="223"/>
        <w:jc w:val="both"/>
        <w:rPr>
          <w:rFonts w:ascii="Georgia" w:hAnsi="Georgia"/>
        </w:rPr>
      </w:pPr>
      <w:r>
        <w:rPr>
          <w:rFonts w:ascii="Georgia" w:hAnsi="Georgia"/>
        </w:rPr>
        <w:t>3. Порядок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624B9E" w:rsidRDefault="00624B9E" w:rsidP="00624B9E">
      <w:pPr>
        <w:spacing w:after="223"/>
        <w:jc w:val="both"/>
        <w:rPr>
          <w:rFonts w:ascii="Georgia" w:hAnsi="Georgia"/>
        </w:rPr>
      </w:pPr>
      <w:r>
        <w:rPr>
          <w:rFonts w:ascii="Georgia" w:hAnsi="Georgia"/>
        </w:rPr>
        <w:t>4. В реестр организаций вносятся следующие сведения:</w:t>
      </w:r>
    </w:p>
    <w:p w:rsidR="00624B9E" w:rsidRDefault="00624B9E" w:rsidP="00624B9E">
      <w:pPr>
        <w:spacing w:after="223"/>
        <w:jc w:val="both"/>
        <w:rPr>
          <w:rFonts w:ascii="Georgia" w:hAnsi="Georgia"/>
        </w:rPr>
      </w:pPr>
      <w:r>
        <w:rPr>
          <w:rFonts w:ascii="Georgia" w:hAnsi="Georgia"/>
        </w:rPr>
        <w:t>1) полное наименование организации, место ее нахождения, наименования и места нахождения филиалов и представительств организации (при наличии);  </w:t>
      </w:r>
    </w:p>
    <w:p w:rsidR="00624B9E" w:rsidRDefault="00624B9E" w:rsidP="00624B9E">
      <w:pPr>
        <w:spacing w:after="223"/>
        <w:jc w:val="both"/>
        <w:rPr>
          <w:rFonts w:ascii="Georgia" w:hAnsi="Georgia"/>
        </w:rPr>
      </w:pPr>
      <w:r>
        <w:rPr>
          <w:rFonts w:ascii="Georgia" w:hAnsi="Georgia"/>
        </w:rPr>
        <w:t>2) идентификационный номер налогоплательщика;</w:t>
      </w:r>
    </w:p>
    <w:p w:rsidR="00624B9E" w:rsidRDefault="00624B9E" w:rsidP="00624B9E">
      <w:pPr>
        <w:spacing w:after="223"/>
        <w:jc w:val="both"/>
        <w:rPr>
          <w:rFonts w:ascii="Georgia" w:hAnsi="Georgia"/>
        </w:rPr>
      </w:pPr>
      <w:r>
        <w:rPr>
          <w:rFonts w:ascii="Georgia" w:hAnsi="Georgia"/>
        </w:rPr>
        <w:t>3) основной государственный регистрационный номер;</w:t>
      </w:r>
    </w:p>
    <w:p w:rsidR="00624B9E" w:rsidRDefault="00624B9E" w:rsidP="00624B9E">
      <w:pPr>
        <w:spacing w:after="223"/>
        <w:jc w:val="both"/>
        <w:rPr>
          <w:rFonts w:ascii="Georgia" w:hAnsi="Georgia"/>
        </w:rPr>
      </w:pPr>
      <w:r>
        <w:rPr>
          <w:rFonts w:ascii="Georgia" w:hAnsi="Georgia"/>
        </w:rPr>
        <w:t>4) регистрационный номер записи в реестре организаций;</w:t>
      </w:r>
    </w:p>
    <w:p w:rsidR="00624B9E" w:rsidRDefault="00624B9E" w:rsidP="00624B9E">
      <w:pPr>
        <w:spacing w:after="223"/>
        <w:jc w:val="both"/>
        <w:rPr>
          <w:rFonts w:ascii="Georgia" w:hAnsi="Georgia"/>
        </w:rPr>
      </w:pPr>
      <w:r>
        <w:rPr>
          <w:rFonts w:ascii="Georgia" w:hAnsi="Georgia"/>
        </w:rPr>
        <w:t>5) дата внесения сведений об организации в реестр организаций;</w:t>
      </w:r>
    </w:p>
    <w:p w:rsidR="00624B9E" w:rsidRDefault="00624B9E" w:rsidP="00624B9E">
      <w:pPr>
        <w:spacing w:after="223"/>
        <w:jc w:val="both"/>
        <w:rPr>
          <w:rFonts w:ascii="Georgia" w:hAnsi="Georgia"/>
        </w:rPr>
      </w:pPr>
      <w:r>
        <w:rPr>
          <w:rFonts w:ascii="Georgia" w:hAnsi="Georgia"/>
        </w:rP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624B9E" w:rsidRDefault="00624B9E" w:rsidP="00624B9E">
      <w:pPr>
        <w:spacing w:after="223"/>
        <w:jc w:val="both"/>
        <w:rPr>
          <w:rFonts w:ascii="Georgia" w:hAnsi="Georgia"/>
        </w:rPr>
      </w:pPr>
      <w:r>
        <w:rPr>
          <w:rFonts w:ascii="Georgia" w:hAnsi="Georgia"/>
        </w:rP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624B9E" w:rsidRDefault="00624B9E" w:rsidP="00624B9E">
      <w:pPr>
        <w:spacing w:after="223"/>
        <w:jc w:val="both"/>
        <w:rPr>
          <w:rFonts w:ascii="Georgia" w:hAnsi="Georgia"/>
        </w:rPr>
      </w:pPr>
      <w:r>
        <w:rPr>
          <w:rFonts w:ascii="Georgia" w:hAnsi="Georgia"/>
        </w:rP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624B9E" w:rsidRDefault="00624B9E" w:rsidP="00624B9E">
      <w:pPr>
        <w:spacing w:after="223"/>
        <w:jc w:val="both"/>
        <w:rPr>
          <w:rFonts w:ascii="Georgia" w:hAnsi="Georgia"/>
        </w:rPr>
      </w:pPr>
      <w:r>
        <w:rPr>
          <w:rFonts w:ascii="Georgia" w:hAnsi="Georgia"/>
        </w:rPr>
        <w:t>5. В реестр экспертов вносятся следующие сведения:</w:t>
      </w:r>
    </w:p>
    <w:p w:rsidR="00624B9E" w:rsidRDefault="00624B9E" w:rsidP="00624B9E">
      <w:pPr>
        <w:spacing w:after="223"/>
        <w:jc w:val="both"/>
        <w:rPr>
          <w:rFonts w:ascii="Georgia" w:hAnsi="Georgia"/>
        </w:rPr>
      </w:pPr>
      <w:r>
        <w:rPr>
          <w:rFonts w:ascii="Georgia" w:hAnsi="Georgia"/>
        </w:rPr>
        <w:t>1) фамилия, имя, отчество (при наличии) эксперта;</w:t>
      </w:r>
    </w:p>
    <w:p w:rsidR="00624B9E" w:rsidRDefault="00624B9E" w:rsidP="00624B9E">
      <w:pPr>
        <w:spacing w:after="223"/>
        <w:jc w:val="both"/>
        <w:rPr>
          <w:rFonts w:ascii="Georgia" w:hAnsi="Georgia"/>
        </w:rPr>
      </w:pPr>
      <w:r>
        <w:rPr>
          <w:rFonts w:ascii="Georgia" w:hAnsi="Georgia"/>
        </w:rP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624B9E" w:rsidRDefault="00624B9E" w:rsidP="00624B9E">
      <w:pPr>
        <w:spacing w:after="223"/>
        <w:jc w:val="both"/>
        <w:rPr>
          <w:rFonts w:ascii="Georgia" w:hAnsi="Georgia"/>
        </w:rPr>
      </w:pPr>
      <w:r>
        <w:rPr>
          <w:rFonts w:ascii="Georgia" w:hAnsi="Georgia"/>
        </w:rPr>
        <w:t>3) область или области деятельности, в рамках которых эксперт может выполнять работы по проведению специальной оценки условий труда;</w:t>
      </w:r>
    </w:p>
    <w:p w:rsidR="00624B9E" w:rsidRDefault="00624B9E" w:rsidP="00624B9E">
      <w:pPr>
        <w:spacing w:after="223"/>
        <w:jc w:val="both"/>
        <w:rPr>
          <w:rFonts w:ascii="Georgia" w:hAnsi="Georgia"/>
        </w:rPr>
      </w:pPr>
      <w:r>
        <w:rPr>
          <w:rFonts w:ascii="Georgia" w:hAnsi="Georgia"/>
        </w:rPr>
        <w:t>4) дата аннулирования сертификата эксперта.</w:t>
      </w:r>
    </w:p>
    <w:p w:rsidR="00624B9E" w:rsidRDefault="00624B9E" w:rsidP="00624B9E">
      <w:pPr>
        <w:spacing w:after="223"/>
        <w:jc w:val="both"/>
        <w:rPr>
          <w:rFonts w:ascii="Georgia" w:hAnsi="Georgia"/>
        </w:rPr>
      </w:pPr>
      <w:r>
        <w:rPr>
          <w:rFonts w:ascii="Georgia" w:hAnsi="Georgia"/>
        </w:rPr>
        <w:t xml:space="preserve">6. Сведения, указанные в </w:t>
      </w:r>
      <w:hyperlink r:id="rId88" w:anchor="/document/99/499067392/XA00MB02MV/" w:tgtFrame="_self" w:history="1">
        <w:r>
          <w:rPr>
            <w:rStyle w:val="a4"/>
            <w:rFonts w:ascii="Georgia" w:hAnsi="Georgia"/>
          </w:rPr>
          <w:t>частях 4</w:t>
        </w:r>
      </w:hyperlink>
      <w:r>
        <w:rPr>
          <w:rFonts w:ascii="Georgia" w:hAnsi="Georgia"/>
        </w:rPr>
        <w:t xml:space="preserve"> и </w:t>
      </w:r>
      <w:hyperlink r:id="rId89" w:anchor="/document/99/499067392/XA00MFE2O7/" w:tgtFrame="_self" w:history="1">
        <w:r>
          <w:rPr>
            <w:rStyle w:val="a4"/>
            <w:rFonts w:ascii="Georgia" w:hAnsi="Georgia"/>
          </w:rPr>
          <w:t>5 настоящей статьи</w:t>
        </w:r>
      </w:hyperlink>
      <w:r>
        <w:rPr>
          <w:rFonts w:ascii="Georgia" w:hAnsi="Georgia"/>
        </w:rPr>
        <w:t>,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22. </w:t>
      </w:r>
      <w:r>
        <w:rPr>
          <w:rStyle w:val="docarticle-name"/>
          <w:rFonts w:ascii="Helvetica" w:eastAsia="Times New Roman" w:hAnsi="Helvetica" w:cs="Helvetica"/>
          <w:b/>
          <w:bCs/>
        </w:rPr>
        <w:t>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624B9E" w:rsidRDefault="00624B9E" w:rsidP="00624B9E">
      <w:pPr>
        <w:spacing w:after="223"/>
        <w:jc w:val="both"/>
        <w:rPr>
          <w:rFonts w:ascii="Georgia" w:hAnsi="Georgia"/>
        </w:rPr>
      </w:pPr>
      <w:r>
        <w:rPr>
          <w:rFonts w:ascii="Georgia" w:hAnsi="Georgia"/>
        </w:rP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w:t>
      </w:r>
      <w:hyperlink r:id="rId90" w:anchor="/document/99/901807664/XA00M6G2N3/" w:history="1">
        <w:r>
          <w:rPr>
            <w:rStyle w:val="a4"/>
            <w:rFonts w:ascii="Georgia" w:hAnsi="Georgia"/>
          </w:rPr>
          <w:t>Трудового кодекса Российской Федерации</w:t>
        </w:r>
      </w:hyperlink>
      <w:r>
        <w:rPr>
          <w:rFonts w:ascii="Georgia" w:hAnsi="Georgia"/>
        </w:rPr>
        <w:t>,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624B9E" w:rsidRDefault="00624B9E" w:rsidP="00624B9E">
      <w:pPr>
        <w:spacing w:after="223"/>
        <w:jc w:val="both"/>
        <w:rPr>
          <w:rFonts w:ascii="Georgia" w:hAnsi="Georgia"/>
        </w:rPr>
      </w:pPr>
      <w:r>
        <w:rPr>
          <w:rFonts w:ascii="Georgia" w:hAnsi="Georgia"/>
        </w:rPr>
        <w:t>2. Специальная оценка условий труда не может проводиться:</w:t>
      </w:r>
    </w:p>
    <w:p w:rsidR="00624B9E" w:rsidRDefault="00624B9E" w:rsidP="00624B9E">
      <w:pPr>
        <w:spacing w:after="223"/>
        <w:jc w:val="both"/>
        <w:rPr>
          <w:rFonts w:ascii="Georgia" w:hAnsi="Georgia"/>
        </w:rPr>
      </w:pPr>
      <w:r>
        <w:rPr>
          <w:rFonts w:ascii="Georgia" w:hAnsi="Georgia"/>
        </w:rPr>
        <w:t>1) должностными лицами органов исполнительной власти, уполномоченных на осуществление государственного контроля (надзора) в установленной сфере деятельности, а также на проведение государственной экспертизы условий труда;</w:t>
      </w:r>
    </w:p>
    <w:p w:rsidR="00624B9E" w:rsidRDefault="00624B9E" w:rsidP="00624B9E">
      <w:pPr>
        <w:spacing w:after="223"/>
        <w:jc w:val="both"/>
        <w:rPr>
          <w:rFonts w:ascii="Georgia" w:hAnsi="Georgia"/>
        </w:rPr>
      </w:pPr>
      <w:r>
        <w:rPr>
          <w:rFonts w:ascii="Georgia" w:hAnsi="Georgia"/>
        </w:rP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624B9E" w:rsidRDefault="00624B9E" w:rsidP="00624B9E">
      <w:pPr>
        <w:spacing w:after="223"/>
        <w:jc w:val="both"/>
        <w:rPr>
          <w:rFonts w:ascii="Georgia" w:hAnsi="Georgia"/>
        </w:rPr>
      </w:pPr>
      <w:r>
        <w:rPr>
          <w:rFonts w:ascii="Georgia" w:hAnsi="Georgia"/>
        </w:rP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624B9E" w:rsidRDefault="00624B9E" w:rsidP="00624B9E">
      <w:pPr>
        <w:spacing w:after="223"/>
        <w:jc w:val="both"/>
        <w:rPr>
          <w:rFonts w:ascii="Georgia" w:hAnsi="Georgia"/>
        </w:rPr>
      </w:pPr>
      <w:r>
        <w:rPr>
          <w:rFonts w:ascii="Georgia" w:hAnsi="Georgia"/>
        </w:rP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624B9E" w:rsidRDefault="00624B9E" w:rsidP="00624B9E">
      <w:pPr>
        <w:spacing w:after="223"/>
        <w:jc w:val="both"/>
        <w:rPr>
          <w:rFonts w:ascii="Georgia" w:hAnsi="Georgia"/>
        </w:rPr>
      </w:pPr>
      <w:r>
        <w:rPr>
          <w:rFonts w:ascii="Georgia" w:hAnsi="Georgia"/>
        </w:rP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624B9E" w:rsidRDefault="00624B9E" w:rsidP="00624B9E">
      <w:pPr>
        <w:spacing w:after="223"/>
        <w:jc w:val="both"/>
        <w:rPr>
          <w:rFonts w:ascii="Georgia" w:hAnsi="Georgia"/>
        </w:rPr>
      </w:pPr>
      <w:r>
        <w:rPr>
          <w:rFonts w:ascii="Georgia" w:hAnsi="Georgia"/>
        </w:rP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624B9E" w:rsidRDefault="00624B9E" w:rsidP="00624B9E">
      <w:pPr>
        <w:spacing w:after="223"/>
        <w:jc w:val="both"/>
        <w:rPr>
          <w:rFonts w:ascii="Georgia" w:hAnsi="Georgia"/>
        </w:rPr>
      </w:pPr>
      <w:r>
        <w:rPr>
          <w:rFonts w:ascii="Georgia" w:hAnsi="Georgia"/>
        </w:rPr>
        <w:t xml:space="preserve">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w:t>
      </w:r>
      <w:r>
        <w:rPr>
          <w:rFonts w:ascii="Georgia" w:hAnsi="Georgia"/>
        </w:rPr>
        <w:lastRenderedPageBreak/>
        <w:t>специальной оценки условий труда, не предусмотренных настоящим Федеральным законом.</w:t>
      </w:r>
    </w:p>
    <w:p w:rsidR="00624B9E" w:rsidRDefault="00624B9E" w:rsidP="00624B9E">
      <w:pPr>
        <w:spacing w:after="223"/>
        <w:jc w:val="both"/>
        <w:rPr>
          <w:rFonts w:ascii="Georgia" w:hAnsi="Georgia"/>
        </w:rPr>
      </w:pPr>
      <w:r>
        <w:rPr>
          <w:rFonts w:ascii="Georgia" w:hAnsi="Georgia"/>
        </w:rP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624B9E" w:rsidRDefault="00624B9E" w:rsidP="00624B9E">
      <w:pPr>
        <w:spacing w:after="223"/>
        <w:jc w:val="both"/>
        <w:rPr>
          <w:rFonts w:ascii="Georgia" w:hAnsi="Georgia"/>
        </w:rPr>
      </w:pPr>
      <w:r>
        <w:rPr>
          <w:rFonts w:ascii="Georgia" w:hAnsi="Georgia"/>
        </w:rP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r:id="rId91" w:anchor="/document/99/901807667/XA00M6G2N3/" w:history="1">
        <w:r>
          <w:rPr>
            <w:rStyle w:val="a4"/>
            <w:rFonts w:ascii="Georgia" w:hAnsi="Georgia"/>
          </w:rPr>
          <w:t>Кодексом Российской Федерации об административных правонарушениях</w:t>
        </w:r>
      </w:hyperlink>
      <w:r>
        <w:rPr>
          <w:rFonts w:ascii="Georgia" w:hAnsi="Georgia"/>
        </w:rPr>
        <w:t>.</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23. </w:t>
      </w:r>
      <w:r>
        <w:rPr>
          <w:rStyle w:val="docarticle-name"/>
          <w:rFonts w:ascii="Helvetica" w:eastAsia="Times New Roman" w:hAnsi="Helvetica" w:cs="Helvetica"/>
          <w:b/>
          <w:bCs/>
        </w:rPr>
        <w:t>Обеспечение исполнения обязательств организации, проводящей специальную оценку условий труда</w:t>
      </w:r>
    </w:p>
    <w:p w:rsidR="00624B9E" w:rsidRDefault="00624B9E" w:rsidP="00624B9E">
      <w:pPr>
        <w:spacing w:after="223"/>
        <w:jc w:val="both"/>
        <w:rPr>
          <w:rFonts w:ascii="Georgia" w:hAnsi="Georgia"/>
        </w:rPr>
      </w:pPr>
      <w:r>
        <w:rPr>
          <w:rFonts w:ascii="Georgia" w:hAnsi="Georgia"/>
        </w:rP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24. </w:t>
      </w:r>
      <w:r>
        <w:rPr>
          <w:rStyle w:val="docarticle-name"/>
          <w:rFonts w:ascii="Helvetica" w:eastAsia="Times New Roman" w:hAnsi="Helvetica" w:cs="Helvetica"/>
          <w:b/>
          <w:bCs/>
        </w:rPr>
        <w:t>Экспертиза качества специальной оценки условий труда</w:t>
      </w:r>
    </w:p>
    <w:p w:rsidR="00624B9E" w:rsidRDefault="00624B9E" w:rsidP="00624B9E">
      <w:pPr>
        <w:spacing w:after="223"/>
        <w:jc w:val="both"/>
        <w:rPr>
          <w:rFonts w:ascii="Georgia" w:hAnsi="Georgia"/>
        </w:rPr>
      </w:pPr>
      <w:r>
        <w:rPr>
          <w:rFonts w:ascii="Georgia" w:hAnsi="Georgia"/>
        </w:rP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w:t>
      </w:r>
      <w:hyperlink r:id="rId92" w:anchor="/document/99/901807664/XA00M6G2N3/" w:history="1">
        <w:r>
          <w:rPr>
            <w:rStyle w:val="a4"/>
            <w:rFonts w:ascii="Georgia" w:hAnsi="Georgia"/>
          </w:rPr>
          <w:t>Трудовым кодексом Российской Федерации</w:t>
        </w:r>
      </w:hyperlink>
      <w:r>
        <w:rPr>
          <w:rFonts w:ascii="Georgia" w:hAnsi="Georgia"/>
        </w:rPr>
        <w:t>.</w:t>
      </w:r>
    </w:p>
    <w:p w:rsidR="00624B9E" w:rsidRDefault="00624B9E" w:rsidP="00624B9E">
      <w:pPr>
        <w:spacing w:after="223"/>
        <w:jc w:val="both"/>
        <w:rPr>
          <w:rFonts w:ascii="Georgia" w:hAnsi="Georgia"/>
        </w:rPr>
      </w:pPr>
      <w:r>
        <w:rPr>
          <w:rFonts w:ascii="Georgia" w:hAnsi="Georgia"/>
        </w:rPr>
        <w:t>2. Экспертиза качества специальной оценки условий труда осуществляется:</w:t>
      </w:r>
    </w:p>
    <w:p w:rsidR="00624B9E" w:rsidRDefault="00624B9E" w:rsidP="00624B9E">
      <w:pPr>
        <w:spacing w:after="223"/>
        <w:jc w:val="both"/>
        <w:rPr>
          <w:rFonts w:ascii="Georgia" w:hAnsi="Georgia"/>
        </w:rPr>
      </w:pPr>
      <w:r>
        <w:rPr>
          <w:rFonts w:ascii="Georgia" w:hAnsi="Georgia"/>
        </w:rP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624B9E" w:rsidRDefault="00624B9E" w:rsidP="00624B9E">
      <w:pPr>
        <w:spacing w:after="223"/>
        <w:jc w:val="both"/>
        <w:rPr>
          <w:rFonts w:ascii="Georgia" w:hAnsi="Georgia"/>
        </w:rPr>
      </w:pPr>
      <w:r>
        <w:rPr>
          <w:rFonts w:ascii="Georgia" w:hAnsi="Georgia"/>
        </w:rP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r:id="rId93" w:anchor="/document/99/499067392/XA00MD42N9/" w:tgtFrame="_self" w:history="1">
        <w:r>
          <w:rPr>
            <w:rStyle w:val="a4"/>
            <w:rFonts w:ascii="Georgia" w:hAnsi="Georgia"/>
          </w:rPr>
          <w:t>частью 1 настоящей статьи</w:t>
        </w:r>
      </w:hyperlink>
      <w:r>
        <w:rPr>
          <w:rFonts w:ascii="Georgia" w:hAnsi="Georgia"/>
        </w:rPr>
        <w:t xml:space="preserve">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624B9E" w:rsidRDefault="00624B9E" w:rsidP="00624B9E">
      <w:pPr>
        <w:spacing w:after="223"/>
        <w:jc w:val="both"/>
        <w:rPr>
          <w:rFonts w:ascii="Georgia" w:hAnsi="Georgia"/>
        </w:rPr>
      </w:pPr>
      <w:r>
        <w:rPr>
          <w:rFonts w:ascii="Georgia" w:hAnsi="Georgia"/>
        </w:rPr>
        <w:t xml:space="preserve">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контроля (надзора), в связи с осуществлением мероприятий по государственному контролю (надзору) за </w:t>
      </w:r>
      <w:r>
        <w:rPr>
          <w:rFonts w:ascii="Georgia" w:hAnsi="Georgia"/>
        </w:rPr>
        <w:lastRenderedPageBreak/>
        <w:t>соблюдением требований законодательства в области обеспечения санитарно-эпидемиологического благополучия населения.</w:t>
      </w:r>
    </w:p>
    <w:p w:rsidR="00624B9E" w:rsidRDefault="00624B9E" w:rsidP="00624B9E">
      <w:pPr>
        <w:spacing w:after="223"/>
        <w:jc w:val="both"/>
        <w:rPr>
          <w:rFonts w:ascii="Georgia" w:hAnsi="Georgia"/>
        </w:rPr>
      </w:pPr>
      <w:r>
        <w:rPr>
          <w:rFonts w:ascii="Georgia" w:hAnsi="Georgia"/>
        </w:rPr>
        <w:t xml:space="preserve">3. Проведение экспертизы качества специальной оценки условий труда по основанию, указанному в </w:t>
      </w:r>
      <w:hyperlink r:id="rId94" w:anchor="/document/99/499067392/XA00MBM2NL/" w:tgtFrame="_self" w:history="1">
        <w:r>
          <w:rPr>
            <w:rStyle w:val="a4"/>
            <w:rFonts w:ascii="Georgia" w:hAnsi="Georgia"/>
          </w:rPr>
          <w:t>пункте 2 части 2 настоящей статьи</w:t>
        </w:r>
      </w:hyperlink>
      <w:r>
        <w:rPr>
          <w:rFonts w:ascii="Georgia" w:hAnsi="Georgia"/>
        </w:rPr>
        <w:t>, осуществляется на платной основе за счет средств заявителя. Методические рекомендации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624B9E" w:rsidRDefault="00624B9E" w:rsidP="00624B9E">
      <w:pPr>
        <w:spacing w:after="223"/>
        <w:jc w:val="both"/>
        <w:rPr>
          <w:rFonts w:ascii="Georgia" w:hAnsi="Georgia"/>
        </w:rPr>
      </w:pPr>
      <w:r>
        <w:rPr>
          <w:rFonts w:ascii="Georgia" w:hAnsi="Georgia"/>
        </w:rPr>
        <w:t xml:space="preserve">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w:t>
      </w:r>
      <w:hyperlink r:id="rId95" w:anchor="/document/99/902228011/XA00M6G2N3/" w:history="1">
        <w:r>
          <w:rPr>
            <w:rStyle w:val="a4"/>
            <w:rFonts w:ascii="Georgia" w:hAnsi="Georgia"/>
          </w:rPr>
          <w:t>Федерального закона от 27 июля 2010 года № 210-ФЗ "Об организации предоставления государственных и муниципальных услуг"</w:t>
        </w:r>
      </w:hyperlink>
      <w:r>
        <w:rPr>
          <w:rFonts w:ascii="Georgia" w:hAnsi="Georgia"/>
        </w:rPr>
        <w:t>.</w:t>
      </w:r>
    </w:p>
    <w:p w:rsidR="00624B9E" w:rsidRDefault="00624B9E" w:rsidP="00624B9E">
      <w:pPr>
        <w:spacing w:after="223"/>
        <w:jc w:val="both"/>
        <w:rPr>
          <w:rFonts w:ascii="Georgia" w:hAnsi="Georgia"/>
        </w:rPr>
      </w:pPr>
      <w:r>
        <w:rPr>
          <w:rFonts w:ascii="Georgia" w:hAnsi="Georgia"/>
        </w:rPr>
        <w:t>5. Порядок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624B9E" w:rsidRDefault="00624B9E" w:rsidP="00624B9E">
      <w:pPr>
        <w:spacing w:after="223"/>
        <w:jc w:val="both"/>
        <w:rPr>
          <w:rFonts w:ascii="Georgia" w:hAnsi="Georgia"/>
        </w:rPr>
      </w:pPr>
      <w:r>
        <w:rPr>
          <w:rFonts w:ascii="Georgia" w:hAnsi="Georgia"/>
        </w:rPr>
        <w:t xml:space="preserve">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w:t>
      </w:r>
      <w:hyperlink r:id="rId96" w:anchor="/document/99/499067392/XA00M882MK/" w:tgtFrame="_self" w:history="1">
        <w:r>
          <w:rPr>
            <w:rStyle w:val="a4"/>
            <w:rFonts w:ascii="Georgia" w:hAnsi="Georgia"/>
          </w:rPr>
          <w:t>частью 3 статьи 18 настоящего Федерального закона</w:t>
        </w:r>
      </w:hyperlink>
      <w:r>
        <w:rPr>
          <w:rFonts w:ascii="Georgia" w:hAnsi="Georgia"/>
        </w:rPr>
        <w:t>.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w:t>
      </w:r>
    </w:p>
    <w:p w:rsidR="00624B9E" w:rsidRDefault="00624B9E" w:rsidP="00624B9E">
      <w:pPr>
        <w:spacing w:after="223"/>
        <w:jc w:val="both"/>
        <w:rPr>
          <w:rFonts w:ascii="Georgia" w:hAnsi="Georgia"/>
        </w:rPr>
      </w:pPr>
      <w:r>
        <w:rPr>
          <w:rFonts w:ascii="Georgia" w:hAnsi="Georgia"/>
        </w:rPr>
        <w:t>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624B9E" w:rsidRDefault="00624B9E" w:rsidP="00624B9E">
      <w:pPr>
        <w:rPr>
          <w:rFonts w:ascii="Georgia" w:eastAsia="Times New Roman" w:hAnsi="Georgia"/>
          <w:sz w:val="35"/>
          <w:szCs w:val="35"/>
        </w:rPr>
      </w:pPr>
      <w:r>
        <w:rPr>
          <w:rStyle w:val="docchapter-number"/>
          <w:rFonts w:ascii="Georgia" w:eastAsia="Times New Roman" w:hAnsi="Georgia"/>
          <w:sz w:val="35"/>
          <w:szCs w:val="35"/>
        </w:rPr>
        <w:t xml:space="preserve">Глава 4. </w:t>
      </w:r>
      <w:r>
        <w:rPr>
          <w:rStyle w:val="docchapter-name"/>
          <w:rFonts w:ascii="Georgia" w:eastAsia="Times New Roman" w:hAnsi="Georgia"/>
          <w:sz w:val="35"/>
          <w:szCs w:val="35"/>
        </w:rPr>
        <w:t>Заключительные положения</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25. </w:t>
      </w:r>
      <w:r>
        <w:rPr>
          <w:rStyle w:val="docarticle-name"/>
          <w:rFonts w:ascii="Helvetica" w:eastAsia="Times New Roman" w:hAnsi="Helvetica" w:cs="Helvetica"/>
          <w:b/>
          <w:bCs/>
        </w:rPr>
        <w:t>Государственный контроль (надзор) и профсоюзный контроль за соблюдением требований настоящего Федерального закона</w:t>
      </w:r>
    </w:p>
    <w:p w:rsidR="00624B9E" w:rsidRDefault="00624B9E" w:rsidP="00624B9E">
      <w:pPr>
        <w:spacing w:after="223"/>
        <w:jc w:val="both"/>
        <w:rPr>
          <w:rFonts w:ascii="Georgia" w:hAnsi="Georgia"/>
        </w:rPr>
      </w:pPr>
      <w:r>
        <w:rPr>
          <w:rFonts w:ascii="Georgia" w:hAnsi="Georgia"/>
        </w:rPr>
        <w:t>1. Оценка соблюдения обязательных требований, установленных настоящим Федеральным законом,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624B9E" w:rsidRDefault="00624B9E" w:rsidP="00624B9E">
      <w:pPr>
        <w:spacing w:after="223"/>
        <w:jc w:val="both"/>
        <w:rPr>
          <w:rFonts w:ascii="Georgia" w:hAnsi="Georgia"/>
        </w:rPr>
      </w:pPr>
      <w:r>
        <w:rPr>
          <w:rFonts w:ascii="Georgia" w:hAnsi="Georgia"/>
        </w:rPr>
        <w:t>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26. </w:t>
      </w:r>
      <w:r>
        <w:rPr>
          <w:rStyle w:val="docarticle-name"/>
          <w:rFonts w:ascii="Helvetica" w:eastAsia="Times New Roman" w:hAnsi="Helvetica" w:cs="Helvetica"/>
          <w:b/>
          <w:bCs/>
        </w:rPr>
        <w:t>Рассмотрение разногласий по вопросам проведения специальной оценки условий труда</w:t>
      </w:r>
    </w:p>
    <w:p w:rsidR="00624B9E" w:rsidRDefault="00624B9E" w:rsidP="00624B9E">
      <w:pPr>
        <w:spacing w:after="223"/>
        <w:jc w:val="both"/>
        <w:rPr>
          <w:rFonts w:ascii="Georgia" w:hAnsi="Georgia"/>
        </w:rPr>
      </w:pPr>
      <w:r>
        <w:rPr>
          <w:rFonts w:ascii="Georgia" w:hAnsi="Georgia"/>
        </w:rPr>
        <w:lastRenderedPageBreak/>
        <w:t>1. 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624B9E" w:rsidRDefault="00624B9E" w:rsidP="00624B9E">
      <w:pPr>
        <w:spacing w:after="223"/>
        <w:jc w:val="both"/>
        <w:rPr>
          <w:rFonts w:ascii="Georgia" w:hAnsi="Georgia"/>
        </w:rPr>
      </w:pPr>
      <w:r>
        <w:rPr>
          <w:rFonts w:ascii="Georgia" w:hAnsi="Georgia"/>
        </w:rP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27. </w:t>
      </w:r>
      <w:r>
        <w:rPr>
          <w:rStyle w:val="docarticle-name"/>
          <w:rFonts w:ascii="Helvetica" w:eastAsia="Times New Roman" w:hAnsi="Helvetica" w:cs="Helvetica"/>
          <w:b/>
          <w:bCs/>
        </w:rPr>
        <w:t>Переходные положения</w:t>
      </w:r>
    </w:p>
    <w:p w:rsidR="00624B9E" w:rsidRDefault="00624B9E" w:rsidP="00624B9E">
      <w:pPr>
        <w:spacing w:after="223"/>
        <w:jc w:val="both"/>
        <w:rPr>
          <w:rFonts w:ascii="Georgia" w:hAnsi="Georgia"/>
        </w:rPr>
      </w:pPr>
      <w:r>
        <w:rPr>
          <w:rFonts w:ascii="Georgia" w:hAnsi="Georgia"/>
        </w:rPr>
        <w:t>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закона об аккредитации в национальной системе аккредитации аккредитация испытательных лабораторий (центров) осуществляется в соответствии с законодательством Российской Федерации о техническом регулировании.</w:t>
      </w:r>
    </w:p>
    <w:p w:rsidR="00624B9E" w:rsidRDefault="00624B9E" w:rsidP="00624B9E">
      <w:pPr>
        <w:spacing w:after="223"/>
        <w:jc w:val="both"/>
        <w:rPr>
          <w:rFonts w:ascii="Georgia" w:hAnsi="Georgia"/>
        </w:rPr>
      </w:pPr>
      <w:r>
        <w:rPr>
          <w:rFonts w:ascii="Georgia" w:hAnsi="Georgia"/>
        </w:rPr>
        <w:t xml:space="preserve">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r:id="rId97" w:anchor="/document/99/499067392/XA00MGI2OD/" w:tgtFrame="_self" w:history="1">
        <w:r>
          <w:rPr>
            <w:rStyle w:val="a4"/>
            <w:rFonts w:ascii="Georgia" w:hAnsi="Georgia"/>
          </w:rPr>
          <w:t>пунктом 2 части 1 статьи 19 настоящего Федерального закона</w:t>
        </w:r>
      </w:hyperlink>
      <w:r>
        <w:rPr>
          <w:rFonts w:ascii="Georgia" w:hAnsi="Georgia"/>
        </w:rPr>
        <w:t>, до 31 декабря 2014 года включительно.</w:t>
      </w:r>
    </w:p>
    <w:p w:rsidR="00624B9E" w:rsidRDefault="00624B9E" w:rsidP="00624B9E">
      <w:pPr>
        <w:spacing w:after="223"/>
        <w:jc w:val="both"/>
        <w:rPr>
          <w:rFonts w:ascii="Georgia" w:hAnsi="Georgia"/>
        </w:rPr>
      </w:pPr>
      <w:r>
        <w:rPr>
          <w:rFonts w:ascii="Georgia" w:hAnsi="Georgia"/>
        </w:rPr>
        <w:t xml:space="preserve">3. Обязанности экспертов организаций, указанных в </w:t>
      </w:r>
      <w:hyperlink r:id="rId98" w:anchor="/document/99/499067392/XA00MCG2N5/" w:tgtFrame="_self" w:history="1">
        <w:r>
          <w:rPr>
            <w:rStyle w:val="a4"/>
            <w:rFonts w:ascii="Georgia" w:hAnsi="Georgia"/>
          </w:rPr>
          <w:t>частях 1</w:t>
        </w:r>
      </w:hyperlink>
      <w:r>
        <w:rPr>
          <w:rFonts w:ascii="Georgia" w:hAnsi="Georgia"/>
        </w:rPr>
        <w:t xml:space="preserve"> и </w:t>
      </w:r>
      <w:hyperlink r:id="rId99" w:anchor="/document/99/499067392/XA00MD22N8/" w:tgtFrame="_self" w:history="1">
        <w:r>
          <w:rPr>
            <w:rStyle w:val="a4"/>
            <w:rFonts w:ascii="Georgia" w:hAnsi="Georgia"/>
          </w:rPr>
          <w:t>2 настоящей статьи</w:t>
        </w:r>
      </w:hyperlink>
      <w:r>
        <w:rPr>
          <w:rFonts w:ascii="Georgia" w:hAnsi="Georgia"/>
        </w:rPr>
        <w:t xml:space="preserve">,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r:id="rId100" w:anchor="/document/99/499067392/XA00MCG2N5/" w:tgtFrame="_self" w:history="1">
        <w:r>
          <w:rPr>
            <w:rStyle w:val="a4"/>
            <w:rFonts w:ascii="Georgia" w:hAnsi="Georgia"/>
          </w:rPr>
          <w:t>частями 1</w:t>
        </w:r>
      </w:hyperlink>
      <w:r>
        <w:rPr>
          <w:rFonts w:ascii="Georgia" w:hAnsi="Georgia"/>
        </w:rPr>
        <w:t xml:space="preserve"> и </w:t>
      </w:r>
      <w:hyperlink r:id="rId101" w:anchor="/document/99/499067392/XA00MD22N8/" w:tgtFrame="_self" w:history="1">
        <w:r>
          <w:rPr>
            <w:rStyle w:val="a4"/>
            <w:rFonts w:ascii="Georgia" w:hAnsi="Georgia"/>
          </w:rPr>
          <w:t>2 настоящей статьи</w:t>
        </w:r>
      </w:hyperlink>
      <w:r>
        <w:rPr>
          <w:rFonts w:ascii="Georgia" w:hAnsi="Georgia"/>
        </w:rPr>
        <w:t>.</w:t>
      </w:r>
    </w:p>
    <w:p w:rsidR="00624B9E" w:rsidRDefault="00624B9E" w:rsidP="00624B9E">
      <w:pPr>
        <w:spacing w:after="223"/>
        <w:jc w:val="both"/>
        <w:rPr>
          <w:rFonts w:ascii="Georgia" w:hAnsi="Georgia"/>
        </w:rPr>
      </w:pPr>
      <w:r>
        <w:rPr>
          <w:rFonts w:ascii="Georgia" w:hAnsi="Georgia"/>
        </w:rP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r:id="rId102" w:anchor="/document/99/499067392/XA00MF22NE/" w:tgtFrame="_self" w:history="1">
        <w:r>
          <w:rPr>
            <w:rStyle w:val="a4"/>
            <w:rFonts w:ascii="Georgia" w:hAnsi="Georgia"/>
          </w:rPr>
          <w:t>части 1 статьи 17 настоящего Федерального закона</w:t>
        </w:r>
      </w:hyperlink>
      <w:r>
        <w:rPr>
          <w:rFonts w:ascii="Georgia" w:hAnsi="Georgia"/>
        </w:rPr>
        <w:t xml:space="preserve">. При этом для целей, определенных </w:t>
      </w:r>
      <w:hyperlink r:id="rId103" w:anchor="/document/99/499067392/XA00MBM2NF/" w:tgtFrame="_self" w:history="1">
        <w:r>
          <w:rPr>
            <w:rStyle w:val="a4"/>
            <w:rFonts w:ascii="Georgia" w:hAnsi="Georgia"/>
          </w:rPr>
          <w:t>статьей 7 настоящего Федерального закона</w:t>
        </w:r>
      </w:hyperlink>
      <w:r>
        <w:rPr>
          <w:rFonts w:ascii="Georgia" w:hAnsi="Georgia"/>
        </w:rPr>
        <w:t>, используются результаты данной аттестации, проведенной в соответствии с действовавшим до дня вступления в силу настоящего Федерального закона порядком.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624B9E" w:rsidRDefault="00624B9E" w:rsidP="00624B9E">
      <w:pPr>
        <w:spacing w:after="223"/>
        <w:jc w:val="both"/>
        <w:rPr>
          <w:rFonts w:ascii="Georgia" w:hAnsi="Georgia"/>
        </w:rPr>
      </w:pPr>
      <w:r>
        <w:rPr>
          <w:rFonts w:ascii="Georgia" w:hAnsi="Georgia"/>
        </w:rPr>
        <w:lastRenderedPageBreak/>
        <w:t xml:space="preserve">5. В отношении рабочих мест, указанных в </w:t>
      </w:r>
      <w:hyperlink r:id="rId104" w:anchor="/document/99/499067392/XA00M7O2N2/" w:tgtFrame="_self" w:history="1">
        <w:r>
          <w:rPr>
            <w:rStyle w:val="a4"/>
            <w:rFonts w:ascii="Georgia" w:hAnsi="Georgia"/>
          </w:rPr>
          <w:t>части 7 статьи 9 настоящего Федерального закона</w:t>
        </w:r>
      </w:hyperlink>
      <w:r>
        <w:rPr>
          <w:rFonts w:ascii="Georgia" w:hAnsi="Georgia"/>
        </w:rPr>
        <w:t>,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624B9E" w:rsidRDefault="00624B9E" w:rsidP="00624B9E">
      <w:pPr>
        <w:spacing w:after="223"/>
        <w:jc w:val="both"/>
        <w:rPr>
          <w:rFonts w:ascii="Georgia" w:hAnsi="Georgia"/>
        </w:rPr>
      </w:pPr>
      <w:r>
        <w:rPr>
          <w:rFonts w:ascii="Georgia" w:hAnsi="Georgia"/>
        </w:rPr>
        <w:t xml:space="preserve">6. В отношении рабочих мест, не указанных в </w:t>
      </w:r>
      <w:hyperlink r:id="rId105" w:anchor="/document/99/499067392/XA00M9C2NA/" w:tgtFrame="_self" w:history="1">
        <w:r>
          <w:rPr>
            <w:rStyle w:val="a4"/>
            <w:rFonts w:ascii="Georgia" w:hAnsi="Georgia"/>
          </w:rPr>
          <w:t>части 6 статьи 10 настоящего Федерального закона</w:t>
        </w:r>
      </w:hyperlink>
      <w:r>
        <w:rPr>
          <w:rFonts w:ascii="Georgia" w:hAnsi="Georgia"/>
        </w:rPr>
        <w:t>, специальная оценка условий труда может проводиться поэтапно и должна быть завершена не позднее чем 31 декабря 2018 года.</w:t>
      </w:r>
    </w:p>
    <w:p w:rsidR="00624B9E" w:rsidRDefault="00624B9E" w:rsidP="00624B9E">
      <w:pPr>
        <w:spacing w:after="223"/>
        <w:jc w:val="both"/>
        <w:rPr>
          <w:rFonts w:ascii="Georgia" w:hAnsi="Georgia"/>
        </w:rPr>
      </w:pPr>
      <w:r>
        <w:rPr>
          <w:rFonts w:ascii="Georgia" w:hAnsi="Georgia"/>
        </w:rPr>
        <w:t xml:space="preserve">7. Часть дополнительно включена </w:t>
      </w:r>
      <w:hyperlink r:id="rId106" w:anchor="/document/99/420352167/XA00M2S2MD/" w:history="1">
        <w:r>
          <w:rPr>
            <w:rStyle w:val="a4"/>
            <w:rFonts w:ascii="Georgia" w:hAnsi="Georgia"/>
          </w:rPr>
          <w:t>Федеральным законом от 1 мая 2016 года № 136-ФЗ</w:t>
        </w:r>
      </w:hyperlink>
      <w:r>
        <w:rPr>
          <w:rFonts w:ascii="Georgia" w:hAnsi="Georgia"/>
        </w:rPr>
        <w:t xml:space="preserve">, распространяется на правоотношения, возникшие с 1 января 2014 года, не применяется с 1 января 2021 года - </w:t>
      </w:r>
      <w:hyperlink r:id="rId107" w:anchor="/document/99/420352167/XA00MA02N6/" w:history="1">
        <w:r>
          <w:rPr>
            <w:rStyle w:val="a4"/>
            <w:rFonts w:ascii="Georgia" w:hAnsi="Georgia"/>
          </w:rPr>
          <w:t>Федеральный закон от 1 мая 2016 года № 136-ФЗ</w:t>
        </w:r>
      </w:hyperlink>
      <w:r>
        <w:rPr>
          <w:rFonts w:ascii="Georgia" w:hAnsi="Georgia"/>
        </w:rPr>
        <w:t xml:space="preserve">. - См. </w:t>
      </w:r>
      <w:hyperlink r:id="rId108" w:anchor="/document/99/542678779/XA00M822NA/" w:history="1">
        <w:r>
          <w:rPr>
            <w:rStyle w:val="a4"/>
            <w:rFonts w:ascii="Georgia" w:hAnsi="Georgia"/>
          </w:rPr>
          <w:t>предыдущую редакцию</w:t>
        </w:r>
      </w:hyperlink>
      <w:r>
        <w:rPr>
          <w:rFonts w:ascii="Georgia" w:hAnsi="Georgia"/>
        </w:rPr>
        <w:t>.</w:t>
      </w:r>
    </w:p>
    <w:p w:rsidR="00624B9E" w:rsidRDefault="00624B9E" w:rsidP="00624B9E">
      <w:pPr>
        <w:spacing w:after="223"/>
        <w:jc w:val="both"/>
        <w:rPr>
          <w:rFonts w:ascii="Georgia" w:hAnsi="Georgia"/>
        </w:rPr>
      </w:pPr>
      <w:r>
        <w:rPr>
          <w:rFonts w:ascii="Georgia" w:hAnsi="Georgia"/>
        </w:rPr>
        <w:t xml:space="preserve">8. Требования к организации, проводящей специальную оценку условий труда, предусмотренные </w:t>
      </w:r>
      <w:hyperlink r:id="rId109" w:anchor="/document/99/499067392/XA00MDE2N8/" w:tgtFrame="_self" w:history="1">
        <w:r>
          <w:rPr>
            <w:rStyle w:val="a4"/>
            <w:rFonts w:ascii="Georgia" w:hAnsi="Georgia"/>
          </w:rPr>
          <w:t>пунктом 1 части 1.1 статьи 19 настоящего Федерального закона</w:t>
        </w:r>
      </w:hyperlink>
      <w:r>
        <w:rPr>
          <w:rFonts w:ascii="Georgia" w:hAnsi="Georgia"/>
        </w:rPr>
        <w:t>, применяются по 31 декабря 2021 года включительно.</w:t>
      </w:r>
    </w:p>
    <w:p w:rsidR="00624B9E" w:rsidRDefault="00624B9E" w:rsidP="00624B9E">
      <w:pPr>
        <w:rPr>
          <w:rFonts w:ascii="Helvetica" w:eastAsia="Times New Roman" w:hAnsi="Helvetica" w:cs="Helvetica"/>
          <w:b/>
          <w:bCs/>
        </w:rPr>
      </w:pPr>
      <w:r>
        <w:rPr>
          <w:rStyle w:val="docarticle-number"/>
          <w:rFonts w:ascii="Helvetica" w:eastAsia="Times New Roman" w:hAnsi="Helvetica" w:cs="Helvetica"/>
          <w:b/>
          <w:bCs/>
        </w:rPr>
        <w:t xml:space="preserve">Статья 28. </w:t>
      </w:r>
      <w:r>
        <w:rPr>
          <w:rStyle w:val="docarticle-name"/>
          <w:rFonts w:ascii="Helvetica" w:eastAsia="Times New Roman" w:hAnsi="Helvetica" w:cs="Helvetica"/>
          <w:b/>
          <w:bCs/>
        </w:rPr>
        <w:t>Порядок вступления в силу настоящего Федерального закона</w:t>
      </w:r>
    </w:p>
    <w:p w:rsidR="00624B9E" w:rsidRDefault="00624B9E" w:rsidP="00624B9E">
      <w:pPr>
        <w:spacing w:after="223"/>
        <w:jc w:val="both"/>
        <w:rPr>
          <w:rFonts w:ascii="Georgia" w:hAnsi="Georgia"/>
        </w:rPr>
      </w:pPr>
      <w:r>
        <w:rPr>
          <w:rFonts w:ascii="Georgia" w:hAnsi="Georgia"/>
        </w:rPr>
        <w:t xml:space="preserve">1. Настоящий Федеральный закон вступает в силу с 1 января 2014 года, за исключением </w:t>
      </w:r>
      <w:hyperlink r:id="rId110" w:anchor="/document/99/499067392/XA00M642MA/" w:tgtFrame="_self" w:history="1">
        <w:r>
          <w:rPr>
            <w:rStyle w:val="a4"/>
            <w:rFonts w:ascii="Georgia" w:hAnsi="Georgia"/>
          </w:rPr>
          <w:t>статьи 18 настоящего Федерального закона</w:t>
        </w:r>
      </w:hyperlink>
      <w:r>
        <w:rPr>
          <w:rFonts w:ascii="Georgia" w:hAnsi="Georgia"/>
        </w:rPr>
        <w:t>.</w:t>
      </w:r>
    </w:p>
    <w:p w:rsidR="00624B9E" w:rsidRDefault="00624B9E" w:rsidP="00624B9E">
      <w:pPr>
        <w:spacing w:after="223"/>
        <w:jc w:val="both"/>
        <w:rPr>
          <w:rFonts w:ascii="Georgia" w:hAnsi="Georgia"/>
        </w:rPr>
      </w:pPr>
      <w:r>
        <w:rPr>
          <w:rFonts w:ascii="Georgia" w:hAnsi="Georgia"/>
        </w:rPr>
        <w:t xml:space="preserve">2. </w:t>
      </w:r>
      <w:hyperlink r:id="rId111" w:anchor="/document/99/499067392/XA00M642MA/" w:tgtFrame="_self" w:history="1">
        <w:r>
          <w:rPr>
            <w:rStyle w:val="a4"/>
            <w:rFonts w:ascii="Georgia" w:hAnsi="Georgia"/>
          </w:rPr>
          <w:t>Статья 18 настоящего Федерального закона</w:t>
        </w:r>
      </w:hyperlink>
      <w:r>
        <w:rPr>
          <w:rFonts w:ascii="Georgia" w:hAnsi="Georgia"/>
        </w:rPr>
        <w:t xml:space="preserve"> вступает в силу с 1 января 2016 года.</w:t>
      </w:r>
    </w:p>
    <w:p w:rsidR="00624B9E" w:rsidRDefault="00624B9E" w:rsidP="00624B9E">
      <w:pPr>
        <w:spacing w:after="223"/>
        <w:jc w:val="both"/>
        <w:rPr>
          <w:rFonts w:ascii="Georgia" w:hAnsi="Georgia"/>
        </w:rPr>
      </w:pPr>
      <w:r>
        <w:rPr>
          <w:rFonts w:ascii="Georgia" w:hAnsi="Georgia"/>
        </w:rPr>
        <w:t xml:space="preserve">3. До 1 января 2016 года сведения, указанные в </w:t>
      </w:r>
      <w:hyperlink r:id="rId112" w:anchor="/document/99/499067392/XA00M642MA/" w:tgtFrame="_self" w:history="1">
        <w:r>
          <w:rPr>
            <w:rStyle w:val="a4"/>
            <w:rFonts w:ascii="Georgia" w:hAnsi="Georgia"/>
          </w:rPr>
          <w:t>статье 18 настоящего Федерального закона</w:t>
        </w:r>
      </w:hyperlink>
      <w:r>
        <w:rPr>
          <w:rFonts w:ascii="Georgia" w:hAnsi="Georgia"/>
        </w:rPr>
        <w:t>, передаются в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624B9E" w:rsidRDefault="00624B9E" w:rsidP="00624B9E">
      <w:pPr>
        <w:rPr>
          <w:rFonts w:ascii="Georgia" w:hAnsi="Georgia"/>
        </w:rPr>
      </w:pPr>
      <w:r>
        <w:rPr>
          <w:rFonts w:ascii="Georgia" w:hAnsi="Georgia"/>
        </w:rPr>
        <w:t>Президент</w:t>
      </w:r>
      <w:r>
        <w:rPr>
          <w:rFonts w:ascii="Georgia" w:hAnsi="Georgia"/>
        </w:rPr>
        <w:br/>
        <w:t>Российской Федерации</w:t>
      </w:r>
      <w:r>
        <w:rPr>
          <w:rFonts w:ascii="Georgia" w:hAnsi="Georgia"/>
        </w:rPr>
        <w:br/>
      </w:r>
      <w:proofErr w:type="spellStart"/>
      <w:r>
        <w:rPr>
          <w:rFonts w:ascii="Georgia" w:hAnsi="Georgia"/>
        </w:rPr>
        <w:t>В.Путин</w:t>
      </w:r>
      <w:proofErr w:type="spellEnd"/>
      <w:r>
        <w:rPr>
          <w:rFonts w:ascii="Georgia" w:hAnsi="Georgia"/>
        </w:rPr>
        <w:t xml:space="preserve"> </w:t>
      </w:r>
    </w:p>
    <w:p w:rsidR="00624B9E" w:rsidRDefault="00624B9E" w:rsidP="00624B9E">
      <w:pPr>
        <w:rPr>
          <w:rFonts w:ascii="Georgia" w:eastAsia="Times New Roman" w:hAnsi="Georgia"/>
        </w:rPr>
      </w:pPr>
      <w:r>
        <w:rPr>
          <w:rFonts w:ascii="Georgia" w:eastAsia="Times New Roman" w:hAnsi="Georgia"/>
        </w:rPr>
        <w:t>Москва, Кр</w:t>
      </w:r>
      <w:bookmarkStart w:id="0" w:name="_GoBack"/>
      <w:bookmarkEnd w:id="0"/>
      <w:r>
        <w:rPr>
          <w:rFonts w:ascii="Georgia" w:eastAsia="Times New Roman" w:hAnsi="Georgia"/>
        </w:rPr>
        <w:t>емль</w:t>
      </w:r>
    </w:p>
    <w:p w:rsidR="00624B9E" w:rsidRDefault="00624B9E" w:rsidP="00624B9E">
      <w:pPr>
        <w:rPr>
          <w:rFonts w:ascii="Georgia" w:eastAsia="Times New Roman" w:hAnsi="Georgia"/>
        </w:rPr>
      </w:pPr>
    </w:p>
    <w:p w:rsidR="00624B9E" w:rsidRDefault="00624B9E" w:rsidP="00624B9E">
      <w:pPr>
        <w:rPr>
          <w:rFonts w:ascii="Georgia" w:eastAsia="Times New Roman" w:hAnsi="Georgia"/>
        </w:rPr>
      </w:pPr>
      <w:r>
        <w:rPr>
          <w:rFonts w:ascii="Georgia" w:eastAsia="Times New Roman" w:hAnsi="Georgia"/>
        </w:rPr>
        <w:t>28 декабря 2013 года</w:t>
      </w:r>
    </w:p>
    <w:p w:rsidR="00624B9E" w:rsidRDefault="00624B9E" w:rsidP="00624B9E">
      <w:pPr>
        <w:rPr>
          <w:rFonts w:ascii="Georgia" w:eastAsia="Times New Roman" w:hAnsi="Georgia"/>
        </w:rPr>
      </w:pPr>
      <w:r>
        <w:rPr>
          <w:rFonts w:ascii="Georgia" w:eastAsia="Times New Roman" w:hAnsi="Georgia"/>
        </w:rPr>
        <w:t>№ 426-ФЗ</w:t>
      </w:r>
    </w:p>
    <w:p w:rsidR="00680341" w:rsidRDefault="00680341"/>
    <w:sectPr w:rsidR="00680341" w:rsidSect="00624B9E">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1A"/>
    <w:rsid w:val="00093E92"/>
    <w:rsid w:val="00624B9E"/>
    <w:rsid w:val="00680341"/>
    <w:rsid w:val="007D3909"/>
    <w:rsid w:val="00ED4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71174-314C-4DB0-86F1-0087905A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B9E"/>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624B9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624B9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4B9E"/>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624B9E"/>
    <w:rPr>
      <w:rFonts w:ascii="Times New Roman" w:eastAsiaTheme="minorEastAsia" w:hAnsi="Times New Roman" w:cs="Times New Roman"/>
      <w:b/>
      <w:bCs/>
      <w:sz w:val="36"/>
      <w:szCs w:val="36"/>
      <w:lang w:eastAsia="ru-RU"/>
    </w:rPr>
  </w:style>
  <w:style w:type="paragraph" w:styleId="HTML">
    <w:name w:val="HTML Preformatted"/>
    <w:basedOn w:val="a"/>
    <w:link w:val="HTML0"/>
    <w:uiPriority w:val="99"/>
    <w:semiHidden/>
    <w:unhideWhenUsed/>
    <w:rsid w:val="00624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624B9E"/>
    <w:rPr>
      <w:rFonts w:ascii="Arial" w:eastAsiaTheme="minorEastAsia" w:hAnsi="Arial" w:cs="Arial"/>
      <w:sz w:val="20"/>
      <w:szCs w:val="20"/>
      <w:lang w:eastAsia="ru-RU"/>
    </w:rPr>
  </w:style>
  <w:style w:type="paragraph" w:customStyle="1" w:styleId="contentblock">
    <w:name w:val="content_block"/>
    <w:basedOn w:val="a"/>
    <w:rsid w:val="00624B9E"/>
    <w:pPr>
      <w:spacing w:after="223"/>
      <w:ind w:right="357"/>
      <w:jc w:val="both"/>
    </w:pPr>
    <w:rPr>
      <w:rFonts w:ascii="Georgia" w:hAnsi="Georgia"/>
    </w:rPr>
  </w:style>
  <w:style w:type="paragraph" w:customStyle="1" w:styleId="references">
    <w:name w:val="references"/>
    <w:basedOn w:val="a"/>
    <w:rsid w:val="00624B9E"/>
    <w:pPr>
      <w:spacing w:after="223"/>
      <w:jc w:val="both"/>
    </w:pPr>
    <w:rPr>
      <w:vanish/>
    </w:rPr>
  </w:style>
  <w:style w:type="paragraph" w:customStyle="1" w:styleId="footer">
    <w:name w:val="footer"/>
    <w:basedOn w:val="a"/>
    <w:rsid w:val="00624B9E"/>
    <w:pPr>
      <w:spacing w:before="750"/>
      <w:jc w:val="both"/>
    </w:pPr>
    <w:rPr>
      <w:rFonts w:ascii="Arial" w:hAnsi="Arial" w:cs="Arial"/>
      <w:sz w:val="20"/>
      <w:szCs w:val="20"/>
    </w:rPr>
  </w:style>
  <w:style w:type="paragraph" w:customStyle="1" w:styleId="content">
    <w:name w:val="content"/>
    <w:basedOn w:val="a"/>
    <w:rsid w:val="00624B9E"/>
    <w:pPr>
      <w:spacing w:after="223"/>
      <w:jc w:val="both"/>
    </w:pPr>
  </w:style>
  <w:style w:type="character" w:customStyle="1" w:styleId="docreferences">
    <w:name w:val="doc__references"/>
    <w:basedOn w:val="a0"/>
    <w:rsid w:val="00624B9E"/>
    <w:rPr>
      <w:vanish/>
      <w:webHidden w:val="0"/>
      <w:specVanish w:val="0"/>
    </w:rPr>
  </w:style>
  <w:style w:type="paragraph" w:customStyle="1" w:styleId="content1">
    <w:name w:val="content1"/>
    <w:basedOn w:val="a"/>
    <w:rsid w:val="00624B9E"/>
    <w:pPr>
      <w:spacing w:before="100" w:beforeAutospacing="1" w:after="100" w:afterAutospacing="1"/>
    </w:pPr>
    <w:rPr>
      <w:sz w:val="21"/>
      <w:szCs w:val="21"/>
    </w:rPr>
  </w:style>
  <w:style w:type="paragraph" w:styleId="a3">
    <w:name w:val="Normal (Web)"/>
    <w:basedOn w:val="a"/>
    <w:uiPriority w:val="99"/>
    <w:semiHidden/>
    <w:unhideWhenUsed/>
    <w:rsid w:val="00624B9E"/>
    <w:pPr>
      <w:spacing w:after="223"/>
      <w:jc w:val="both"/>
    </w:pPr>
  </w:style>
  <w:style w:type="paragraph" w:customStyle="1" w:styleId="align-center">
    <w:name w:val="align-center"/>
    <w:basedOn w:val="a"/>
    <w:rsid w:val="00624B9E"/>
    <w:pPr>
      <w:spacing w:after="223"/>
      <w:jc w:val="center"/>
    </w:pPr>
  </w:style>
  <w:style w:type="paragraph" w:customStyle="1" w:styleId="align-right">
    <w:name w:val="align-right"/>
    <w:basedOn w:val="a"/>
    <w:rsid w:val="00624B9E"/>
    <w:pPr>
      <w:spacing w:after="223"/>
      <w:jc w:val="right"/>
    </w:pPr>
  </w:style>
  <w:style w:type="paragraph" w:customStyle="1" w:styleId="align-left">
    <w:name w:val="align-left"/>
    <w:basedOn w:val="a"/>
    <w:rsid w:val="00624B9E"/>
    <w:pPr>
      <w:spacing w:after="223"/>
    </w:pPr>
  </w:style>
  <w:style w:type="paragraph" w:customStyle="1" w:styleId="doc-parttypetitle">
    <w:name w:val="doc-part_type_title"/>
    <w:basedOn w:val="a"/>
    <w:rsid w:val="00624B9E"/>
    <w:pPr>
      <w:pBdr>
        <w:bottom w:val="single" w:sz="6" w:space="29" w:color="E5E5E5"/>
      </w:pBdr>
      <w:spacing w:after="195"/>
      <w:jc w:val="both"/>
    </w:pPr>
  </w:style>
  <w:style w:type="paragraph" w:customStyle="1" w:styleId="docprops">
    <w:name w:val="doc__props"/>
    <w:basedOn w:val="a"/>
    <w:rsid w:val="00624B9E"/>
    <w:pPr>
      <w:spacing w:after="223"/>
      <w:jc w:val="both"/>
    </w:pPr>
    <w:rPr>
      <w:rFonts w:ascii="Helvetica" w:hAnsi="Helvetica" w:cs="Helvetica"/>
      <w:sz w:val="20"/>
      <w:szCs w:val="20"/>
    </w:rPr>
  </w:style>
  <w:style w:type="paragraph" w:customStyle="1" w:styleId="doctype">
    <w:name w:val="doc__type"/>
    <w:basedOn w:val="a"/>
    <w:rsid w:val="00624B9E"/>
    <w:pPr>
      <w:spacing w:before="96" w:after="120"/>
      <w:jc w:val="both"/>
    </w:pPr>
    <w:rPr>
      <w:rFonts w:ascii="Helvetica" w:hAnsi="Helvetica" w:cs="Helvetica"/>
      <w:caps/>
      <w:spacing w:val="15"/>
      <w:sz w:val="15"/>
      <w:szCs w:val="15"/>
    </w:rPr>
  </w:style>
  <w:style w:type="paragraph" w:customStyle="1" w:styleId="docpart">
    <w:name w:val="doc__part"/>
    <w:basedOn w:val="a"/>
    <w:rsid w:val="00624B9E"/>
    <w:pPr>
      <w:spacing w:before="1228" w:after="997"/>
      <w:jc w:val="both"/>
    </w:pPr>
    <w:rPr>
      <w:rFonts w:ascii="Georgia" w:hAnsi="Georgia"/>
      <w:caps/>
      <w:spacing w:val="48"/>
      <w:sz w:val="39"/>
      <w:szCs w:val="39"/>
    </w:rPr>
  </w:style>
  <w:style w:type="paragraph" w:customStyle="1" w:styleId="docsection">
    <w:name w:val="doc__section"/>
    <w:basedOn w:val="a"/>
    <w:rsid w:val="00624B9E"/>
    <w:pPr>
      <w:spacing w:before="1140" w:after="797"/>
      <w:jc w:val="both"/>
    </w:pPr>
    <w:rPr>
      <w:rFonts w:ascii="Georgia" w:hAnsi="Georgia"/>
      <w:sz w:val="42"/>
      <w:szCs w:val="42"/>
    </w:rPr>
  </w:style>
  <w:style w:type="paragraph" w:customStyle="1" w:styleId="docsection-name">
    <w:name w:val="doc__section-name"/>
    <w:basedOn w:val="a"/>
    <w:rsid w:val="00624B9E"/>
    <w:pPr>
      <w:spacing w:after="223"/>
      <w:jc w:val="both"/>
    </w:pPr>
    <w:rPr>
      <w:rFonts w:ascii="Georgia" w:hAnsi="Georgia"/>
      <w:i/>
      <w:iCs/>
    </w:rPr>
  </w:style>
  <w:style w:type="paragraph" w:customStyle="1" w:styleId="docsubsection">
    <w:name w:val="doc__subsection"/>
    <w:basedOn w:val="a"/>
    <w:rsid w:val="00624B9E"/>
    <w:pPr>
      <w:spacing w:before="1070" w:after="420"/>
      <w:jc w:val="both"/>
    </w:pPr>
    <w:rPr>
      <w:rFonts w:ascii="Helvetica" w:hAnsi="Helvetica" w:cs="Helvetica"/>
      <w:b/>
      <w:bCs/>
      <w:spacing w:val="-15"/>
      <w:sz w:val="36"/>
      <w:szCs w:val="36"/>
    </w:rPr>
  </w:style>
  <w:style w:type="paragraph" w:customStyle="1" w:styleId="docchapter">
    <w:name w:val="doc__chapter"/>
    <w:basedOn w:val="a"/>
    <w:rsid w:val="00624B9E"/>
    <w:pPr>
      <w:spacing w:before="438" w:after="219"/>
      <w:jc w:val="both"/>
    </w:pPr>
    <w:rPr>
      <w:rFonts w:ascii="Georgia" w:hAnsi="Georgia"/>
      <w:sz w:val="35"/>
      <w:szCs w:val="35"/>
    </w:rPr>
  </w:style>
  <w:style w:type="paragraph" w:customStyle="1" w:styleId="docarticle">
    <w:name w:val="doc__article"/>
    <w:basedOn w:val="a"/>
    <w:rsid w:val="00624B9E"/>
    <w:pPr>
      <w:spacing w:before="300" w:after="30"/>
      <w:jc w:val="both"/>
    </w:pPr>
    <w:rPr>
      <w:rFonts w:ascii="Helvetica" w:hAnsi="Helvetica" w:cs="Helvetica"/>
      <w:b/>
      <w:bCs/>
    </w:rPr>
  </w:style>
  <w:style w:type="paragraph" w:customStyle="1" w:styleId="docparagraph">
    <w:name w:val="doc__paragraph"/>
    <w:basedOn w:val="a"/>
    <w:rsid w:val="00624B9E"/>
    <w:pPr>
      <w:spacing w:before="240" w:after="42"/>
      <w:jc w:val="both"/>
    </w:pPr>
    <w:rPr>
      <w:rFonts w:ascii="Georgia" w:hAnsi="Georgia"/>
      <w:sz w:val="35"/>
      <w:szCs w:val="35"/>
    </w:rPr>
  </w:style>
  <w:style w:type="paragraph" w:customStyle="1" w:styleId="docparagraph-name">
    <w:name w:val="doc__paragraph-name"/>
    <w:basedOn w:val="a"/>
    <w:rsid w:val="00624B9E"/>
    <w:pPr>
      <w:spacing w:after="223"/>
      <w:jc w:val="both"/>
    </w:pPr>
    <w:rPr>
      <w:rFonts w:ascii="Georgia" w:hAnsi="Georgia"/>
      <w:i/>
      <w:iCs/>
    </w:rPr>
  </w:style>
  <w:style w:type="paragraph" w:customStyle="1" w:styleId="docsubparagraph">
    <w:name w:val="doc__subparagraph"/>
    <w:basedOn w:val="a"/>
    <w:rsid w:val="00624B9E"/>
    <w:pPr>
      <w:spacing w:before="341" w:after="76"/>
      <w:jc w:val="both"/>
    </w:pPr>
    <w:rPr>
      <w:rFonts w:ascii="Helvetica" w:hAnsi="Helvetica" w:cs="Helvetica"/>
      <w:sz w:val="29"/>
      <w:szCs w:val="29"/>
    </w:rPr>
  </w:style>
  <w:style w:type="paragraph" w:customStyle="1" w:styleId="docuntyped">
    <w:name w:val="doc__untyped"/>
    <w:basedOn w:val="a"/>
    <w:rsid w:val="00624B9E"/>
    <w:pPr>
      <w:spacing w:before="320" w:after="240"/>
      <w:jc w:val="both"/>
    </w:pPr>
    <w:rPr>
      <w:rFonts w:ascii="Helvetica" w:hAnsi="Helvetica" w:cs="Helvetica"/>
      <w:sz w:val="27"/>
      <w:szCs w:val="27"/>
    </w:rPr>
  </w:style>
  <w:style w:type="paragraph" w:customStyle="1" w:styleId="docnote">
    <w:name w:val="doc__note"/>
    <w:basedOn w:val="a"/>
    <w:rsid w:val="00624B9E"/>
    <w:pPr>
      <w:spacing w:after="611"/>
      <w:ind w:left="873"/>
      <w:jc w:val="both"/>
    </w:pPr>
    <w:rPr>
      <w:rFonts w:ascii="Helvetica" w:hAnsi="Helvetica" w:cs="Helvetica"/>
      <w:sz w:val="17"/>
      <w:szCs w:val="17"/>
    </w:rPr>
  </w:style>
  <w:style w:type="paragraph" w:customStyle="1" w:styleId="doc-notes">
    <w:name w:val="doc-notes"/>
    <w:basedOn w:val="a"/>
    <w:rsid w:val="00624B9E"/>
    <w:pPr>
      <w:spacing w:after="223"/>
      <w:jc w:val="both"/>
    </w:pPr>
    <w:rPr>
      <w:vanish/>
    </w:rPr>
  </w:style>
  <w:style w:type="paragraph" w:customStyle="1" w:styleId="docsignature">
    <w:name w:val="doc__signature"/>
    <w:basedOn w:val="a"/>
    <w:rsid w:val="00624B9E"/>
    <w:pPr>
      <w:spacing w:before="223" w:after="223"/>
      <w:jc w:val="both"/>
    </w:pPr>
  </w:style>
  <w:style w:type="paragraph" w:customStyle="1" w:styleId="docquestion">
    <w:name w:val="doc__question"/>
    <w:basedOn w:val="a"/>
    <w:rsid w:val="00624B9E"/>
    <w:pPr>
      <w:shd w:val="clear" w:color="auto" w:fill="FBF9EF"/>
      <w:spacing w:after="600"/>
      <w:jc w:val="both"/>
    </w:pPr>
  </w:style>
  <w:style w:type="paragraph" w:customStyle="1" w:styleId="docquestion-title">
    <w:name w:val="doc__question-title"/>
    <w:basedOn w:val="a"/>
    <w:rsid w:val="00624B9E"/>
    <w:pPr>
      <w:spacing w:after="30"/>
      <w:jc w:val="both"/>
    </w:pPr>
    <w:rPr>
      <w:rFonts w:ascii="Helvetica" w:hAnsi="Helvetica" w:cs="Helvetica"/>
      <w:b/>
      <w:bCs/>
    </w:rPr>
  </w:style>
  <w:style w:type="paragraph" w:customStyle="1" w:styleId="doc-start">
    <w:name w:val="doc-start"/>
    <w:basedOn w:val="a"/>
    <w:rsid w:val="00624B9E"/>
    <w:pPr>
      <w:spacing w:after="223"/>
      <w:jc w:val="both"/>
    </w:pPr>
  </w:style>
  <w:style w:type="paragraph" w:customStyle="1" w:styleId="docexpired">
    <w:name w:val="doc__expired"/>
    <w:basedOn w:val="a"/>
    <w:rsid w:val="00624B9E"/>
    <w:pPr>
      <w:spacing w:after="223"/>
      <w:jc w:val="both"/>
    </w:pPr>
    <w:rPr>
      <w:color w:val="CCCCCC"/>
    </w:rPr>
  </w:style>
  <w:style w:type="paragraph" w:customStyle="1" w:styleId="content2">
    <w:name w:val="content2"/>
    <w:basedOn w:val="a"/>
    <w:rsid w:val="00624B9E"/>
    <w:pPr>
      <w:spacing w:after="223"/>
      <w:jc w:val="both"/>
    </w:pPr>
    <w:rPr>
      <w:sz w:val="21"/>
      <w:szCs w:val="21"/>
    </w:rPr>
  </w:style>
  <w:style w:type="paragraph" w:customStyle="1" w:styleId="docarticle1">
    <w:name w:val="doc__article1"/>
    <w:basedOn w:val="a"/>
    <w:rsid w:val="00624B9E"/>
    <w:pPr>
      <w:spacing w:before="120" w:after="30"/>
      <w:jc w:val="both"/>
    </w:pPr>
    <w:rPr>
      <w:rFonts w:ascii="Helvetica" w:hAnsi="Helvetica" w:cs="Helvetica"/>
      <w:b/>
      <w:bCs/>
    </w:rPr>
  </w:style>
  <w:style w:type="paragraph" w:customStyle="1" w:styleId="printredaction-line">
    <w:name w:val="print_redaction-line"/>
    <w:basedOn w:val="a"/>
    <w:rsid w:val="00624B9E"/>
    <w:pPr>
      <w:spacing w:after="223"/>
      <w:jc w:val="both"/>
    </w:pPr>
  </w:style>
  <w:style w:type="character" w:customStyle="1" w:styleId="docchapter-number">
    <w:name w:val="doc__chapter-number"/>
    <w:basedOn w:val="a0"/>
    <w:rsid w:val="00624B9E"/>
  </w:style>
  <w:style w:type="character" w:customStyle="1" w:styleId="docchapter-name">
    <w:name w:val="doc__chapter-name"/>
    <w:basedOn w:val="a0"/>
    <w:rsid w:val="00624B9E"/>
  </w:style>
  <w:style w:type="character" w:customStyle="1" w:styleId="docarticle-number">
    <w:name w:val="doc__article-number"/>
    <w:basedOn w:val="a0"/>
    <w:rsid w:val="00624B9E"/>
  </w:style>
  <w:style w:type="character" w:customStyle="1" w:styleId="docarticle-name">
    <w:name w:val="doc__article-name"/>
    <w:basedOn w:val="a0"/>
    <w:rsid w:val="00624B9E"/>
  </w:style>
  <w:style w:type="character" w:styleId="a4">
    <w:name w:val="Hyperlink"/>
    <w:basedOn w:val="a0"/>
    <w:uiPriority w:val="99"/>
    <w:semiHidden/>
    <w:unhideWhenUsed/>
    <w:rsid w:val="00624B9E"/>
    <w:rPr>
      <w:color w:val="0000FF"/>
      <w:u w:val="single"/>
    </w:rPr>
  </w:style>
  <w:style w:type="character" w:styleId="a5">
    <w:name w:val="FollowedHyperlink"/>
    <w:basedOn w:val="a0"/>
    <w:uiPriority w:val="99"/>
    <w:semiHidden/>
    <w:unhideWhenUsed/>
    <w:rsid w:val="00624B9E"/>
    <w:rPr>
      <w:color w:val="800080"/>
      <w:u w:val="single"/>
    </w:rPr>
  </w:style>
  <w:style w:type="character" w:customStyle="1" w:styleId="bl-anchors">
    <w:name w:val="bl-anchors"/>
    <w:basedOn w:val="a0"/>
    <w:rsid w:val="00624B9E"/>
  </w:style>
  <w:style w:type="character" w:customStyle="1" w:styleId="docexpired1">
    <w:name w:val="doc__expired1"/>
    <w:basedOn w:val="a0"/>
    <w:rsid w:val="00624B9E"/>
    <w:rPr>
      <w:color w:val="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otruda.ru/" TargetMode="External"/><Relationship Id="rId21" Type="http://schemas.openxmlformats.org/officeDocument/2006/relationships/hyperlink" Target="https://1otruda.ru/" TargetMode="External"/><Relationship Id="rId42" Type="http://schemas.openxmlformats.org/officeDocument/2006/relationships/hyperlink" Target="https://1otruda.ru/" TargetMode="External"/><Relationship Id="rId47" Type="http://schemas.openxmlformats.org/officeDocument/2006/relationships/hyperlink" Target="https://1otruda.ru/" TargetMode="External"/><Relationship Id="rId63" Type="http://schemas.openxmlformats.org/officeDocument/2006/relationships/hyperlink" Target="https://1otruda.ru/" TargetMode="External"/><Relationship Id="rId68" Type="http://schemas.openxmlformats.org/officeDocument/2006/relationships/hyperlink" Target="https://1otruda.ru/" TargetMode="External"/><Relationship Id="rId84" Type="http://schemas.openxmlformats.org/officeDocument/2006/relationships/hyperlink" Target="https://1otruda.ru/" TargetMode="External"/><Relationship Id="rId89" Type="http://schemas.openxmlformats.org/officeDocument/2006/relationships/hyperlink" Target="https://1otruda.ru/" TargetMode="External"/><Relationship Id="rId112" Type="http://schemas.openxmlformats.org/officeDocument/2006/relationships/hyperlink" Target="https://1otruda.ru/" TargetMode="External"/><Relationship Id="rId2" Type="http://schemas.openxmlformats.org/officeDocument/2006/relationships/settings" Target="settings.xml"/><Relationship Id="rId16" Type="http://schemas.openxmlformats.org/officeDocument/2006/relationships/hyperlink" Target="https://1otruda.ru/" TargetMode="External"/><Relationship Id="rId29" Type="http://schemas.openxmlformats.org/officeDocument/2006/relationships/hyperlink" Target="https://1otruda.ru/" TargetMode="External"/><Relationship Id="rId107" Type="http://schemas.openxmlformats.org/officeDocument/2006/relationships/hyperlink" Target="https://1otruda.ru/" TargetMode="External"/><Relationship Id="rId11" Type="http://schemas.openxmlformats.org/officeDocument/2006/relationships/hyperlink" Target="https://1otruda.ru/" TargetMode="External"/><Relationship Id="rId24" Type="http://schemas.openxmlformats.org/officeDocument/2006/relationships/hyperlink" Target="https://1otruda.ru/" TargetMode="External"/><Relationship Id="rId32" Type="http://schemas.openxmlformats.org/officeDocument/2006/relationships/hyperlink" Target="https://1otruda.ru/" TargetMode="External"/><Relationship Id="rId37" Type="http://schemas.openxmlformats.org/officeDocument/2006/relationships/hyperlink" Target="https://1otruda.ru/" TargetMode="External"/><Relationship Id="rId40" Type="http://schemas.openxmlformats.org/officeDocument/2006/relationships/hyperlink" Target="https://1otruda.ru/" TargetMode="External"/><Relationship Id="rId45" Type="http://schemas.openxmlformats.org/officeDocument/2006/relationships/hyperlink" Target="https://1otruda.ru/" TargetMode="External"/><Relationship Id="rId53" Type="http://schemas.openxmlformats.org/officeDocument/2006/relationships/hyperlink" Target="https://1otruda.ru/" TargetMode="External"/><Relationship Id="rId58" Type="http://schemas.openxmlformats.org/officeDocument/2006/relationships/hyperlink" Target="https://1otruda.ru/" TargetMode="External"/><Relationship Id="rId66" Type="http://schemas.openxmlformats.org/officeDocument/2006/relationships/hyperlink" Target="https://1otruda.ru/" TargetMode="External"/><Relationship Id="rId74" Type="http://schemas.openxmlformats.org/officeDocument/2006/relationships/hyperlink" Target="https://1otruda.ru/" TargetMode="External"/><Relationship Id="rId79" Type="http://schemas.openxmlformats.org/officeDocument/2006/relationships/hyperlink" Target="https://1otruda.ru/" TargetMode="External"/><Relationship Id="rId87" Type="http://schemas.openxmlformats.org/officeDocument/2006/relationships/hyperlink" Target="https://1otruda.ru/" TargetMode="External"/><Relationship Id="rId102" Type="http://schemas.openxmlformats.org/officeDocument/2006/relationships/hyperlink" Target="https://1otruda.ru/" TargetMode="External"/><Relationship Id="rId110" Type="http://schemas.openxmlformats.org/officeDocument/2006/relationships/hyperlink" Target="https://1otruda.ru/" TargetMode="External"/><Relationship Id="rId5" Type="http://schemas.openxmlformats.org/officeDocument/2006/relationships/hyperlink" Target="https://1otruda.ru/" TargetMode="External"/><Relationship Id="rId61" Type="http://schemas.openxmlformats.org/officeDocument/2006/relationships/hyperlink" Target="https://1otruda.ru/" TargetMode="External"/><Relationship Id="rId82" Type="http://schemas.openxmlformats.org/officeDocument/2006/relationships/hyperlink" Target="https://1otruda.ru/" TargetMode="External"/><Relationship Id="rId90" Type="http://schemas.openxmlformats.org/officeDocument/2006/relationships/hyperlink" Target="https://1otruda.ru/" TargetMode="External"/><Relationship Id="rId95" Type="http://schemas.openxmlformats.org/officeDocument/2006/relationships/hyperlink" Target="https://1otruda.ru/" TargetMode="External"/><Relationship Id="rId19" Type="http://schemas.openxmlformats.org/officeDocument/2006/relationships/hyperlink" Target="https://1otruda.ru/" TargetMode="External"/><Relationship Id="rId14" Type="http://schemas.openxmlformats.org/officeDocument/2006/relationships/hyperlink" Target="https://1otruda.ru/" TargetMode="External"/><Relationship Id="rId22" Type="http://schemas.openxmlformats.org/officeDocument/2006/relationships/hyperlink" Target="https://1otruda.ru/" TargetMode="External"/><Relationship Id="rId27" Type="http://schemas.openxmlformats.org/officeDocument/2006/relationships/hyperlink" Target="https://1otruda.ru/" TargetMode="External"/><Relationship Id="rId30" Type="http://schemas.openxmlformats.org/officeDocument/2006/relationships/hyperlink" Target="https://1otruda.ru/" TargetMode="External"/><Relationship Id="rId35" Type="http://schemas.openxmlformats.org/officeDocument/2006/relationships/hyperlink" Target="https://1otruda.ru/" TargetMode="External"/><Relationship Id="rId43" Type="http://schemas.openxmlformats.org/officeDocument/2006/relationships/hyperlink" Target="https://1otruda.ru/" TargetMode="External"/><Relationship Id="rId48" Type="http://schemas.openxmlformats.org/officeDocument/2006/relationships/image" Target="https://1otruda.ru/system/content/image/67/1/2630989/" TargetMode="External"/><Relationship Id="rId56" Type="http://schemas.openxmlformats.org/officeDocument/2006/relationships/hyperlink" Target="https://1otruda.ru/" TargetMode="External"/><Relationship Id="rId64" Type="http://schemas.openxmlformats.org/officeDocument/2006/relationships/hyperlink" Target="https://1otruda.ru/" TargetMode="External"/><Relationship Id="rId69" Type="http://schemas.openxmlformats.org/officeDocument/2006/relationships/hyperlink" Target="https://1otruda.ru/" TargetMode="External"/><Relationship Id="rId77" Type="http://schemas.openxmlformats.org/officeDocument/2006/relationships/hyperlink" Target="https://1otruda.ru/" TargetMode="External"/><Relationship Id="rId100" Type="http://schemas.openxmlformats.org/officeDocument/2006/relationships/hyperlink" Target="https://1otruda.ru/" TargetMode="External"/><Relationship Id="rId105" Type="http://schemas.openxmlformats.org/officeDocument/2006/relationships/hyperlink" Target="https://1otruda.ru/" TargetMode="External"/><Relationship Id="rId113" Type="http://schemas.openxmlformats.org/officeDocument/2006/relationships/fontTable" Target="fontTable.xml"/><Relationship Id="rId8" Type="http://schemas.openxmlformats.org/officeDocument/2006/relationships/hyperlink" Target="https://1otruda.ru/" TargetMode="External"/><Relationship Id="rId51" Type="http://schemas.openxmlformats.org/officeDocument/2006/relationships/hyperlink" Target="https://1otruda.ru/" TargetMode="External"/><Relationship Id="rId72" Type="http://schemas.openxmlformats.org/officeDocument/2006/relationships/hyperlink" Target="https://1otruda.ru/" TargetMode="External"/><Relationship Id="rId80" Type="http://schemas.openxmlformats.org/officeDocument/2006/relationships/hyperlink" Target="https://1otruda.ru/" TargetMode="External"/><Relationship Id="rId85" Type="http://schemas.openxmlformats.org/officeDocument/2006/relationships/hyperlink" Target="https://1otruda.ru/" TargetMode="External"/><Relationship Id="rId93" Type="http://schemas.openxmlformats.org/officeDocument/2006/relationships/hyperlink" Target="https://1otruda.ru/" TargetMode="External"/><Relationship Id="rId98" Type="http://schemas.openxmlformats.org/officeDocument/2006/relationships/hyperlink" Target="https://1otruda.ru/" TargetMode="External"/><Relationship Id="rId3" Type="http://schemas.openxmlformats.org/officeDocument/2006/relationships/webSettings" Target="webSettings.xml"/><Relationship Id="rId12" Type="http://schemas.openxmlformats.org/officeDocument/2006/relationships/hyperlink" Target="https://1otruda.ru/" TargetMode="External"/><Relationship Id="rId17" Type="http://schemas.openxmlformats.org/officeDocument/2006/relationships/hyperlink" Target="https://1otruda.ru/" TargetMode="External"/><Relationship Id="rId25" Type="http://schemas.openxmlformats.org/officeDocument/2006/relationships/hyperlink" Target="https://1otruda.ru/" TargetMode="External"/><Relationship Id="rId33" Type="http://schemas.openxmlformats.org/officeDocument/2006/relationships/hyperlink" Target="https://1otruda.ru/" TargetMode="External"/><Relationship Id="rId38" Type="http://schemas.openxmlformats.org/officeDocument/2006/relationships/hyperlink" Target="https://1otruda.ru/" TargetMode="External"/><Relationship Id="rId46" Type="http://schemas.openxmlformats.org/officeDocument/2006/relationships/hyperlink" Target="https://1otruda.ru/" TargetMode="External"/><Relationship Id="rId59" Type="http://schemas.openxmlformats.org/officeDocument/2006/relationships/hyperlink" Target="https://1otruda.ru/" TargetMode="External"/><Relationship Id="rId67" Type="http://schemas.openxmlformats.org/officeDocument/2006/relationships/hyperlink" Target="https://1otruda.ru/" TargetMode="External"/><Relationship Id="rId103" Type="http://schemas.openxmlformats.org/officeDocument/2006/relationships/hyperlink" Target="https://1otruda.ru/" TargetMode="External"/><Relationship Id="rId108" Type="http://schemas.openxmlformats.org/officeDocument/2006/relationships/hyperlink" Target="https://1otruda.ru/" TargetMode="External"/><Relationship Id="rId20" Type="http://schemas.openxmlformats.org/officeDocument/2006/relationships/hyperlink" Target="https://1otruda.ru/" TargetMode="External"/><Relationship Id="rId41" Type="http://schemas.openxmlformats.org/officeDocument/2006/relationships/hyperlink" Target="https://1otruda.ru/" TargetMode="External"/><Relationship Id="rId54" Type="http://schemas.openxmlformats.org/officeDocument/2006/relationships/hyperlink" Target="https://1otruda.ru/" TargetMode="External"/><Relationship Id="rId62" Type="http://schemas.openxmlformats.org/officeDocument/2006/relationships/hyperlink" Target="https://1otruda.ru/" TargetMode="External"/><Relationship Id="rId70" Type="http://schemas.openxmlformats.org/officeDocument/2006/relationships/hyperlink" Target="https://1otruda.ru/" TargetMode="External"/><Relationship Id="rId75" Type="http://schemas.openxmlformats.org/officeDocument/2006/relationships/hyperlink" Target="https://1otruda.ru/" TargetMode="External"/><Relationship Id="rId83" Type="http://schemas.openxmlformats.org/officeDocument/2006/relationships/hyperlink" Target="https://1otruda.ru/" TargetMode="External"/><Relationship Id="rId88" Type="http://schemas.openxmlformats.org/officeDocument/2006/relationships/hyperlink" Target="https://1otruda.ru/" TargetMode="External"/><Relationship Id="rId91" Type="http://schemas.openxmlformats.org/officeDocument/2006/relationships/hyperlink" Target="https://1otruda.ru/" TargetMode="External"/><Relationship Id="rId96" Type="http://schemas.openxmlformats.org/officeDocument/2006/relationships/hyperlink" Target="https://1otruda.ru/" TargetMode="External"/><Relationship Id="rId111" Type="http://schemas.openxmlformats.org/officeDocument/2006/relationships/hyperlink" Target="https://1otruda.ru/" TargetMode="External"/><Relationship Id="rId1" Type="http://schemas.openxmlformats.org/officeDocument/2006/relationships/styles" Target="styles.xml"/><Relationship Id="rId6" Type="http://schemas.openxmlformats.org/officeDocument/2006/relationships/hyperlink" Target="https://1otruda.ru/" TargetMode="External"/><Relationship Id="rId15" Type="http://schemas.openxmlformats.org/officeDocument/2006/relationships/hyperlink" Target="https://1otruda.ru/" TargetMode="External"/><Relationship Id="rId23" Type="http://schemas.openxmlformats.org/officeDocument/2006/relationships/hyperlink" Target="https://1otruda.ru/" TargetMode="External"/><Relationship Id="rId28" Type="http://schemas.openxmlformats.org/officeDocument/2006/relationships/hyperlink" Target="https://1otruda.ru/" TargetMode="External"/><Relationship Id="rId36" Type="http://schemas.openxmlformats.org/officeDocument/2006/relationships/hyperlink" Target="https://1otruda.ru/" TargetMode="External"/><Relationship Id="rId49" Type="http://schemas.openxmlformats.org/officeDocument/2006/relationships/hyperlink" Target="https://1otruda.ru/" TargetMode="External"/><Relationship Id="rId57" Type="http://schemas.openxmlformats.org/officeDocument/2006/relationships/hyperlink" Target="https://1otruda.ru/" TargetMode="External"/><Relationship Id="rId106" Type="http://schemas.openxmlformats.org/officeDocument/2006/relationships/hyperlink" Target="https://1otruda.ru/" TargetMode="External"/><Relationship Id="rId114" Type="http://schemas.openxmlformats.org/officeDocument/2006/relationships/theme" Target="theme/theme1.xml"/><Relationship Id="rId10" Type="http://schemas.openxmlformats.org/officeDocument/2006/relationships/hyperlink" Target="https://1otruda.ru/" TargetMode="External"/><Relationship Id="rId31" Type="http://schemas.openxmlformats.org/officeDocument/2006/relationships/hyperlink" Target="https://1otruda.ru/" TargetMode="External"/><Relationship Id="rId44" Type="http://schemas.openxmlformats.org/officeDocument/2006/relationships/hyperlink" Target="https://1otruda.ru/" TargetMode="External"/><Relationship Id="rId52" Type="http://schemas.openxmlformats.org/officeDocument/2006/relationships/hyperlink" Target="https://1otruda.ru/" TargetMode="External"/><Relationship Id="rId60" Type="http://schemas.openxmlformats.org/officeDocument/2006/relationships/hyperlink" Target="https://1otruda.ru/" TargetMode="External"/><Relationship Id="rId65" Type="http://schemas.openxmlformats.org/officeDocument/2006/relationships/hyperlink" Target="https://1otruda.ru/" TargetMode="External"/><Relationship Id="rId73" Type="http://schemas.openxmlformats.org/officeDocument/2006/relationships/hyperlink" Target="https://1otruda.ru/" TargetMode="External"/><Relationship Id="rId78" Type="http://schemas.openxmlformats.org/officeDocument/2006/relationships/hyperlink" Target="https://1otruda.ru/" TargetMode="External"/><Relationship Id="rId81" Type="http://schemas.openxmlformats.org/officeDocument/2006/relationships/hyperlink" Target="https://1otruda.ru/" TargetMode="External"/><Relationship Id="rId86" Type="http://schemas.openxmlformats.org/officeDocument/2006/relationships/hyperlink" Target="https://1otruda.ru/" TargetMode="External"/><Relationship Id="rId94" Type="http://schemas.openxmlformats.org/officeDocument/2006/relationships/hyperlink" Target="https://1otruda.ru/" TargetMode="External"/><Relationship Id="rId99" Type="http://schemas.openxmlformats.org/officeDocument/2006/relationships/hyperlink" Target="https://1otruda.ru/" TargetMode="External"/><Relationship Id="rId101" Type="http://schemas.openxmlformats.org/officeDocument/2006/relationships/hyperlink" Target="https://1otruda.ru/" TargetMode="External"/><Relationship Id="rId4" Type="http://schemas.openxmlformats.org/officeDocument/2006/relationships/hyperlink" Target="https://1otruda.ru/" TargetMode="External"/><Relationship Id="rId9" Type="http://schemas.openxmlformats.org/officeDocument/2006/relationships/hyperlink" Target="https://1otruda.ru/" TargetMode="External"/><Relationship Id="rId13" Type="http://schemas.openxmlformats.org/officeDocument/2006/relationships/hyperlink" Target="https://1otruda.ru/" TargetMode="External"/><Relationship Id="rId18" Type="http://schemas.openxmlformats.org/officeDocument/2006/relationships/hyperlink" Target="https://1otruda.ru/" TargetMode="External"/><Relationship Id="rId39" Type="http://schemas.openxmlformats.org/officeDocument/2006/relationships/hyperlink" Target="https://1otruda.ru/" TargetMode="External"/><Relationship Id="rId109" Type="http://schemas.openxmlformats.org/officeDocument/2006/relationships/hyperlink" Target="https://1otruda.ru/" TargetMode="External"/><Relationship Id="rId34" Type="http://schemas.openxmlformats.org/officeDocument/2006/relationships/hyperlink" Target="https://1otruda.ru/" TargetMode="External"/><Relationship Id="rId50" Type="http://schemas.openxmlformats.org/officeDocument/2006/relationships/hyperlink" Target="https://1otruda.ru/" TargetMode="External"/><Relationship Id="rId55" Type="http://schemas.openxmlformats.org/officeDocument/2006/relationships/hyperlink" Target="https://1otruda.ru/" TargetMode="External"/><Relationship Id="rId76" Type="http://schemas.openxmlformats.org/officeDocument/2006/relationships/hyperlink" Target="https://1otruda.ru/" TargetMode="External"/><Relationship Id="rId97" Type="http://schemas.openxmlformats.org/officeDocument/2006/relationships/hyperlink" Target="https://1otruda.ru/" TargetMode="External"/><Relationship Id="rId104" Type="http://schemas.openxmlformats.org/officeDocument/2006/relationships/hyperlink" Target="https://1otruda.ru/" TargetMode="External"/><Relationship Id="rId7" Type="http://schemas.openxmlformats.org/officeDocument/2006/relationships/hyperlink" Target="https://1otruda.ru/" TargetMode="External"/><Relationship Id="rId71" Type="http://schemas.openxmlformats.org/officeDocument/2006/relationships/hyperlink" Target="https://1otruda.ru/" TargetMode="External"/><Relationship Id="rId92" Type="http://schemas.openxmlformats.org/officeDocument/2006/relationships/hyperlink" Target="https://1otru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14649</Words>
  <Characters>83500</Characters>
  <Application>Microsoft Office Word</Application>
  <DocSecurity>0</DocSecurity>
  <Lines>695</Lines>
  <Paragraphs>195</Paragraphs>
  <ScaleCrop>false</ScaleCrop>
  <Company>SPecialiST RePack</Company>
  <LinksUpToDate>false</LinksUpToDate>
  <CharactersWithSpaces>97954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Машкина</dc:creator>
  <cp:keywords/>
  <dc:description/>
  <cp:lastModifiedBy>Машкина</cp:lastModifiedBy>
  <cp:revision>2</cp:revision>
  <dcterms:created xsi:type="dcterms:W3CDTF">2023-08-17T12:09:00Z</dcterms:created>
  <dcterms:modified xsi:type="dcterms:W3CDTF">2023-08-17T12:12:00Z</dcterms:modified>
</cp:coreProperties>
</file>